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DE883" w14:textId="77777777" w:rsidR="0065330A" w:rsidRPr="00F113EE" w:rsidRDefault="00000000">
      <w:pPr>
        <w:spacing w:line="640" w:lineRule="exact"/>
        <w:jc w:val="center"/>
        <w:rPr>
          <w:rFonts w:ascii="方正小标宋简体" w:eastAsia="方正小标宋简体" w:hAnsi="方正小标宋简体" w:cs="方正小标宋简体"/>
          <w:bCs/>
          <w:sz w:val="44"/>
          <w:szCs w:val="44"/>
        </w:rPr>
      </w:pPr>
      <w:r w:rsidRPr="00F113EE">
        <w:rPr>
          <w:rFonts w:ascii="方正小标宋简体" w:eastAsia="方正小标宋简体" w:hAnsi="方正小标宋简体" w:cs="方正小标宋简体" w:hint="eastAsia"/>
          <w:bCs/>
          <w:sz w:val="44"/>
          <w:szCs w:val="44"/>
        </w:rPr>
        <w:t>2024年全民艺术普及青少年儿童美育</w:t>
      </w:r>
    </w:p>
    <w:p w14:paraId="180DB7F8" w14:textId="77777777" w:rsidR="0065330A" w:rsidRPr="00F113EE" w:rsidRDefault="00000000">
      <w:pPr>
        <w:spacing w:line="640" w:lineRule="exact"/>
        <w:jc w:val="center"/>
        <w:rPr>
          <w:rFonts w:ascii="方正小标宋简体" w:eastAsia="方正小标宋简体" w:hAnsi="方正小标宋简体" w:cs="方正小标宋简体"/>
          <w:bCs/>
          <w:sz w:val="44"/>
          <w:szCs w:val="44"/>
        </w:rPr>
      </w:pPr>
      <w:r w:rsidRPr="00F113EE">
        <w:rPr>
          <w:rFonts w:ascii="方正小标宋简体" w:eastAsia="方正小标宋简体" w:hAnsi="方正小标宋简体" w:cs="方正小标宋简体" w:hint="eastAsia"/>
          <w:bCs/>
          <w:sz w:val="44"/>
          <w:szCs w:val="44"/>
        </w:rPr>
        <w:t>系列活动——第十四届广西青少年儿童</w:t>
      </w:r>
    </w:p>
    <w:p w14:paraId="6157586B" w14:textId="77777777" w:rsidR="0065330A" w:rsidRPr="00F113EE" w:rsidRDefault="00000000">
      <w:pPr>
        <w:spacing w:line="640" w:lineRule="exact"/>
        <w:jc w:val="center"/>
        <w:rPr>
          <w:rFonts w:ascii="宋体" w:eastAsia="方正小标宋简体" w:hAnsi="宋体" w:cs="宋体"/>
          <w:bCs/>
          <w:sz w:val="44"/>
          <w:szCs w:val="44"/>
        </w:rPr>
      </w:pPr>
      <w:r w:rsidRPr="00F113EE">
        <w:rPr>
          <w:rFonts w:ascii="方正小标宋简体" w:eastAsia="方正小标宋简体" w:hAnsi="方正小标宋简体" w:cs="方正小标宋简体" w:hint="eastAsia"/>
          <w:bCs/>
          <w:sz w:val="44"/>
          <w:szCs w:val="44"/>
        </w:rPr>
        <w:t>艺术云大赛活动通知</w:t>
      </w:r>
    </w:p>
    <w:p w14:paraId="6EE7EAF8" w14:textId="77777777" w:rsidR="0065330A" w:rsidRPr="00F113EE" w:rsidRDefault="0065330A">
      <w:pPr>
        <w:spacing w:line="560" w:lineRule="exact"/>
        <w:jc w:val="left"/>
        <w:rPr>
          <w:rFonts w:ascii="仿宋" w:eastAsia="仿宋" w:hAnsi="仿宋"/>
          <w:sz w:val="32"/>
          <w:szCs w:val="32"/>
        </w:rPr>
      </w:pPr>
    </w:p>
    <w:p w14:paraId="522E0DB9" w14:textId="77777777" w:rsidR="0065330A" w:rsidRPr="00F113EE" w:rsidRDefault="00000000">
      <w:pPr>
        <w:spacing w:line="560" w:lineRule="exact"/>
        <w:ind w:firstLineChars="200" w:firstLine="640"/>
        <w:jc w:val="left"/>
        <w:rPr>
          <w:rFonts w:ascii="仿宋" w:eastAsia="方正仿宋_GBK" w:hAnsi="仿宋"/>
          <w:sz w:val="32"/>
          <w:szCs w:val="32"/>
        </w:rPr>
      </w:pPr>
      <w:r w:rsidRPr="00F113EE">
        <w:rPr>
          <w:rFonts w:ascii="仿宋" w:eastAsia="仿宋" w:hAnsi="仿宋" w:cs="仿宋" w:hint="eastAsia"/>
          <w:sz w:val="32"/>
          <w:szCs w:val="32"/>
        </w:rPr>
        <w:t>为全面贯彻落实党的二十大精神，深入学习贯彻习近平文化思想，深入贯彻落实习近平总书记对广西重大方略要求，加速推动我区群众文化事业的发展，</w:t>
      </w:r>
      <w:r w:rsidRPr="00F113EE">
        <w:rPr>
          <w:rFonts w:ascii="仿宋" w:eastAsia="仿宋" w:hAnsi="仿宋" w:hint="eastAsia"/>
          <w:sz w:val="32"/>
          <w:szCs w:val="32"/>
        </w:rPr>
        <w:t>加大对全区少年儿童艺术普及力度，探索“互联网+美育”新模式，</w:t>
      </w:r>
      <w:r w:rsidRPr="00F113EE">
        <w:rPr>
          <w:rFonts w:eastAsia="方正仿宋_GBK" w:hint="eastAsia"/>
          <w:sz w:val="32"/>
          <w:szCs w:val="32"/>
        </w:rPr>
        <w:t>经研究，定于</w:t>
      </w:r>
      <w:r w:rsidRPr="00F113EE">
        <w:rPr>
          <w:rFonts w:ascii="仿宋_GB2312" w:eastAsia="仿宋_GB2312" w:hAnsi="仿宋" w:hint="eastAsia"/>
          <w:sz w:val="32"/>
          <w:szCs w:val="32"/>
        </w:rPr>
        <w:t>2024年</w:t>
      </w:r>
      <w:r w:rsidRPr="00F113EE">
        <w:rPr>
          <w:rFonts w:ascii="仿宋" w:eastAsia="仿宋" w:hAnsi="仿宋" w:hint="eastAsia"/>
          <w:sz w:val="32"/>
          <w:szCs w:val="32"/>
        </w:rPr>
        <w:t>6</w:t>
      </w:r>
      <w:r w:rsidRPr="00F113EE">
        <w:rPr>
          <w:rFonts w:ascii="仿宋_GB2312" w:eastAsia="仿宋_GB2312" w:hAnsi="仿宋" w:hint="eastAsia"/>
          <w:sz w:val="32"/>
          <w:szCs w:val="32"/>
        </w:rPr>
        <w:t>月至11月</w:t>
      </w:r>
      <w:r w:rsidRPr="00F113EE">
        <w:rPr>
          <w:rFonts w:ascii="仿宋" w:eastAsia="仿宋" w:hAnsi="仿宋" w:hint="eastAsia"/>
          <w:sz w:val="32"/>
          <w:szCs w:val="32"/>
        </w:rPr>
        <w:t>举办</w:t>
      </w:r>
      <w:r w:rsidRPr="00F113EE">
        <w:rPr>
          <w:rFonts w:ascii="仿宋_GB2312" w:eastAsia="仿宋_GB2312" w:hAnsi="仿宋" w:hint="eastAsia"/>
          <w:sz w:val="32"/>
          <w:szCs w:val="32"/>
        </w:rPr>
        <w:t>全民艺术普及青少年儿童美育系列活动——第十四届广西青少年儿童艺术云大赛活动。</w:t>
      </w:r>
      <w:r w:rsidRPr="00F113EE">
        <w:rPr>
          <w:rFonts w:eastAsia="方正仿宋_GBK" w:hint="eastAsia"/>
          <w:sz w:val="32"/>
          <w:szCs w:val="32"/>
        </w:rPr>
        <w:t>现将有关事项通知如下：</w:t>
      </w:r>
    </w:p>
    <w:p w14:paraId="4BD1661F" w14:textId="77777777" w:rsidR="0065330A" w:rsidRPr="00F113EE" w:rsidRDefault="00000000">
      <w:pPr>
        <w:spacing w:line="560" w:lineRule="exact"/>
        <w:ind w:firstLineChars="200" w:firstLine="640"/>
        <w:rPr>
          <w:rFonts w:ascii="黑体" w:eastAsia="黑体" w:hAnsi="黑体"/>
          <w:sz w:val="32"/>
          <w:szCs w:val="32"/>
        </w:rPr>
      </w:pPr>
      <w:r w:rsidRPr="00F113EE">
        <w:rPr>
          <w:rFonts w:ascii="黑体" w:eastAsia="黑体" w:hAnsi="黑体" w:hint="eastAsia"/>
          <w:sz w:val="32"/>
          <w:szCs w:val="32"/>
        </w:rPr>
        <w:t>一、组织机构</w:t>
      </w:r>
    </w:p>
    <w:p w14:paraId="3B478D07" w14:textId="77777777" w:rsidR="0065330A" w:rsidRPr="00F113EE" w:rsidRDefault="00000000">
      <w:pPr>
        <w:adjustRightInd w:val="0"/>
        <w:snapToGrid w:val="0"/>
        <w:spacing w:line="560" w:lineRule="exact"/>
        <w:ind w:firstLineChars="200" w:firstLine="640"/>
        <w:rPr>
          <w:rFonts w:eastAsia="方正楷体_GBK"/>
          <w:sz w:val="32"/>
          <w:szCs w:val="32"/>
        </w:rPr>
      </w:pPr>
      <w:r w:rsidRPr="00F113EE">
        <w:rPr>
          <w:rFonts w:eastAsia="方正楷体_GBK" w:hint="eastAsia"/>
          <w:sz w:val="32"/>
          <w:szCs w:val="32"/>
        </w:rPr>
        <w:t>（一）主办单位</w:t>
      </w:r>
    </w:p>
    <w:p w14:paraId="42FA103F" w14:textId="77777777" w:rsidR="0065330A" w:rsidRPr="00F113EE" w:rsidRDefault="00000000">
      <w:pPr>
        <w:spacing w:line="560" w:lineRule="exact"/>
        <w:ind w:firstLineChars="200" w:firstLine="640"/>
        <w:rPr>
          <w:rFonts w:ascii="仿宋" w:eastAsia="仿宋" w:hAnsi="仿宋" w:cs="仿宋"/>
          <w:sz w:val="32"/>
          <w:szCs w:val="32"/>
        </w:rPr>
      </w:pPr>
      <w:r w:rsidRPr="00F113EE">
        <w:rPr>
          <w:rFonts w:ascii="仿宋" w:eastAsia="仿宋" w:hAnsi="仿宋" w:cs="仿宋" w:hint="eastAsia"/>
          <w:sz w:val="32"/>
          <w:szCs w:val="32"/>
        </w:rPr>
        <w:t>自治区文化和旅游厅</w:t>
      </w:r>
    </w:p>
    <w:p w14:paraId="0E4E1E67" w14:textId="77777777" w:rsidR="0065330A" w:rsidRPr="00F113EE" w:rsidRDefault="00000000">
      <w:pPr>
        <w:adjustRightInd w:val="0"/>
        <w:snapToGrid w:val="0"/>
        <w:spacing w:line="560" w:lineRule="exact"/>
        <w:ind w:firstLineChars="200" w:firstLine="640"/>
        <w:rPr>
          <w:rFonts w:eastAsia="方正楷体_GBK"/>
          <w:sz w:val="32"/>
          <w:szCs w:val="32"/>
        </w:rPr>
      </w:pPr>
      <w:r w:rsidRPr="00F113EE">
        <w:rPr>
          <w:rFonts w:eastAsia="方正楷体_GBK" w:hint="eastAsia"/>
          <w:sz w:val="32"/>
          <w:szCs w:val="32"/>
        </w:rPr>
        <w:t>（二）承办单位</w:t>
      </w:r>
    </w:p>
    <w:p w14:paraId="65F0FCE7" w14:textId="77777777" w:rsidR="0065330A" w:rsidRPr="00F113EE" w:rsidRDefault="00000000">
      <w:pPr>
        <w:spacing w:line="560" w:lineRule="exact"/>
        <w:ind w:firstLineChars="200" w:firstLine="640"/>
        <w:rPr>
          <w:rFonts w:ascii="仿宋" w:eastAsia="仿宋" w:hAnsi="仿宋" w:cs="仿宋"/>
          <w:sz w:val="32"/>
          <w:szCs w:val="32"/>
        </w:rPr>
      </w:pPr>
      <w:r w:rsidRPr="00F113EE">
        <w:rPr>
          <w:rFonts w:ascii="仿宋" w:eastAsia="仿宋" w:hAnsi="仿宋" w:cs="仿宋" w:hint="eastAsia"/>
          <w:sz w:val="32"/>
          <w:szCs w:val="32"/>
        </w:rPr>
        <w:t>各市文化和旅游行政管理部门</w:t>
      </w:r>
    </w:p>
    <w:p w14:paraId="69231F8E" w14:textId="77777777" w:rsidR="0065330A" w:rsidRPr="00F113EE" w:rsidRDefault="00000000">
      <w:pPr>
        <w:spacing w:line="560" w:lineRule="exact"/>
        <w:ind w:firstLineChars="200" w:firstLine="640"/>
        <w:rPr>
          <w:rFonts w:ascii="仿宋" w:eastAsia="仿宋" w:hAnsi="仿宋" w:cs="仿宋"/>
          <w:sz w:val="32"/>
          <w:szCs w:val="32"/>
        </w:rPr>
      </w:pPr>
      <w:r w:rsidRPr="00F113EE">
        <w:rPr>
          <w:rFonts w:ascii="仿宋" w:eastAsia="仿宋" w:hAnsi="仿宋" w:cs="仿宋" w:hint="eastAsia"/>
          <w:sz w:val="32"/>
          <w:szCs w:val="32"/>
        </w:rPr>
        <w:t>广西群众艺术馆</w:t>
      </w:r>
    </w:p>
    <w:p w14:paraId="037E6B2C" w14:textId="77777777" w:rsidR="0065330A" w:rsidRPr="00F113EE" w:rsidRDefault="00000000">
      <w:pPr>
        <w:spacing w:line="560" w:lineRule="exact"/>
        <w:ind w:firstLineChars="200" w:firstLine="640"/>
        <w:rPr>
          <w:rFonts w:ascii="仿宋" w:eastAsia="仿宋" w:hAnsi="仿宋" w:cs="仿宋"/>
          <w:sz w:val="32"/>
          <w:szCs w:val="32"/>
        </w:rPr>
      </w:pPr>
      <w:r w:rsidRPr="00F113EE">
        <w:rPr>
          <w:rFonts w:ascii="仿宋" w:eastAsia="仿宋" w:hAnsi="仿宋" w:cs="仿宋" w:hint="eastAsia"/>
          <w:sz w:val="32"/>
          <w:szCs w:val="32"/>
        </w:rPr>
        <w:t>广西少年儿童艺术委员会</w:t>
      </w:r>
    </w:p>
    <w:p w14:paraId="23E22FA2" w14:textId="77777777" w:rsidR="0065330A" w:rsidRPr="00F113EE" w:rsidRDefault="00000000">
      <w:pPr>
        <w:spacing w:line="560" w:lineRule="exact"/>
        <w:ind w:firstLineChars="200" w:firstLine="640"/>
        <w:rPr>
          <w:rFonts w:eastAsia="方正楷体_GBK"/>
          <w:sz w:val="32"/>
          <w:szCs w:val="32"/>
        </w:rPr>
      </w:pPr>
      <w:r w:rsidRPr="00F113EE">
        <w:rPr>
          <w:rFonts w:eastAsia="方正楷体_GBK" w:hint="eastAsia"/>
          <w:sz w:val="32"/>
          <w:szCs w:val="32"/>
        </w:rPr>
        <w:t>（三）协办单位</w:t>
      </w:r>
    </w:p>
    <w:p w14:paraId="374A199E" w14:textId="77777777" w:rsidR="0065330A" w:rsidRPr="00F113EE" w:rsidRDefault="00000000">
      <w:pPr>
        <w:spacing w:line="560" w:lineRule="exact"/>
        <w:ind w:firstLineChars="200" w:firstLine="640"/>
        <w:rPr>
          <w:rFonts w:ascii="仿宋" w:eastAsia="仿宋" w:hAnsi="仿宋" w:cs="仿宋"/>
          <w:sz w:val="32"/>
          <w:szCs w:val="32"/>
        </w:rPr>
      </w:pPr>
      <w:r w:rsidRPr="00F113EE">
        <w:rPr>
          <w:rFonts w:ascii="仿宋" w:eastAsia="仿宋" w:hAnsi="仿宋" w:cs="仿宋" w:hint="eastAsia"/>
          <w:sz w:val="32"/>
          <w:szCs w:val="32"/>
        </w:rPr>
        <w:t>各市群众艺术馆</w:t>
      </w:r>
    </w:p>
    <w:p w14:paraId="30C58BFB" w14:textId="77777777" w:rsidR="0065330A" w:rsidRPr="00F113EE" w:rsidRDefault="00000000">
      <w:pPr>
        <w:spacing w:line="560" w:lineRule="exact"/>
        <w:ind w:firstLineChars="200" w:firstLine="640"/>
        <w:rPr>
          <w:rFonts w:ascii="黑体" w:eastAsia="黑体" w:hAnsi="黑体"/>
          <w:sz w:val="32"/>
          <w:szCs w:val="32"/>
        </w:rPr>
      </w:pPr>
      <w:r w:rsidRPr="00F113EE">
        <w:rPr>
          <w:rFonts w:ascii="黑体" w:eastAsia="黑体" w:hAnsi="黑体" w:hint="eastAsia"/>
          <w:sz w:val="32"/>
          <w:szCs w:val="32"/>
        </w:rPr>
        <w:t>二、活动形式</w:t>
      </w:r>
    </w:p>
    <w:p w14:paraId="2597DDE6" w14:textId="77777777" w:rsidR="0065330A" w:rsidRPr="00F113EE" w:rsidRDefault="00000000">
      <w:pPr>
        <w:spacing w:line="560" w:lineRule="exact"/>
        <w:ind w:firstLineChars="200" w:firstLine="640"/>
        <w:rPr>
          <w:rFonts w:ascii="仿宋" w:eastAsia="仿宋" w:hAnsi="仿宋" w:cs="仿宋"/>
          <w:sz w:val="32"/>
          <w:szCs w:val="32"/>
        </w:rPr>
      </w:pPr>
      <w:r w:rsidRPr="00F113EE">
        <w:rPr>
          <w:rFonts w:ascii="仿宋" w:eastAsia="仿宋" w:hAnsi="仿宋" w:cs="仿宋" w:hint="eastAsia"/>
          <w:sz w:val="32"/>
          <w:szCs w:val="32"/>
        </w:rPr>
        <w:t>以线下和线上展演相结合的方式进行。</w:t>
      </w:r>
    </w:p>
    <w:p w14:paraId="4E287F7E" w14:textId="77777777" w:rsidR="0065330A" w:rsidRPr="00F113EE" w:rsidRDefault="00000000">
      <w:pPr>
        <w:spacing w:line="560" w:lineRule="exact"/>
        <w:ind w:firstLineChars="200" w:firstLine="640"/>
        <w:rPr>
          <w:rFonts w:ascii="黑体" w:eastAsia="黑体" w:hAnsi="黑体"/>
          <w:sz w:val="32"/>
          <w:szCs w:val="32"/>
        </w:rPr>
      </w:pPr>
      <w:r w:rsidRPr="00F113EE">
        <w:rPr>
          <w:rFonts w:ascii="黑体" w:eastAsia="黑体" w:hAnsi="黑体" w:hint="eastAsia"/>
          <w:sz w:val="32"/>
          <w:szCs w:val="32"/>
        </w:rPr>
        <w:t>三、活动安排</w:t>
      </w:r>
    </w:p>
    <w:p w14:paraId="02AFF4CC" w14:textId="77777777" w:rsidR="0065330A" w:rsidRPr="00F113EE" w:rsidRDefault="00000000">
      <w:pPr>
        <w:spacing w:line="560" w:lineRule="exact"/>
        <w:ind w:firstLineChars="200" w:firstLine="640"/>
        <w:jc w:val="left"/>
        <w:rPr>
          <w:rFonts w:ascii="仿宋" w:eastAsia="仿宋" w:hAnsi="仿宋" w:cs="仿宋"/>
          <w:sz w:val="32"/>
          <w:szCs w:val="32"/>
        </w:rPr>
      </w:pPr>
      <w:r w:rsidRPr="00F113EE">
        <w:rPr>
          <w:rFonts w:ascii="仿宋" w:eastAsia="仿宋" w:hAnsi="仿宋" w:cs="仿宋" w:hint="eastAsia"/>
          <w:sz w:val="32"/>
          <w:szCs w:val="32"/>
        </w:rPr>
        <w:lastRenderedPageBreak/>
        <w:t>（一）</w:t>
      </w:r>
      <w:r w:rsidRPr="00F113EE">
        <w:rPr>
          <w:rFonts w:eastAsia="方正楷体_GBK" w:hint="eastAsia"/>
          <w:sz w:val="32"/>
          <w:szCs w:val="32"/>
        </w:rPr>
        <w:t>报名。</w:t>
      </w:r>
      <w:r w:rsidRPr="00F113EE">
        <w:rPr>
          <w:rFonts w:ascii="仿宋" w:eastAsia="仿宋" w:hAnsi="仿宋" w:cs="仿宋" w:hint="eastAsia"/>
          <w:sz w:val="32"/>
          <w:szCs w:val="32"/>
        </w:rPr>
        <w:t>自通知印发之日起，由各市组织当地参赛节目统一报名。</w:t>
      </w:r>
    </w:p>
    <w:p w14:paraId="334ED86D" w14:textId="77777777" w:rsidR="0065330A" w:rsidRPr="00F113EE" w:rsidRDefault="00000000">
      <w:pPr>
        <w:spacing w:line="560" w:lineRule="exact"/>
        <w:ind w:firstLineChars="200" w:firstLine="640"/>
        <w:jc w:val="left"/>
        <w:rPr>
          <w:rFonts w:ascii="仿宋" w:eastAsia="仿宋" w:hAnsi="仿宋" w:cs="仿宋"/>
          <w:sz w:val="32"/>
          <w:szCs w:val="32"/>
        </w:rPr>
      </w:pPr>
      <w:r w:rsidRPr="00F113EE">
        <w:rPr>
          <w:rFonts w:ascii="仿宋" w:eastAsia="仿宋" w:hAnsi="仿宋" w:cs="仿宋" w:hint="eastAsia"/>
          <w:sz w:val="32"/>
          <w:szCs w:val="32"/>
        </w:rPr>
        <w:t>（二）</w:t>
      </w:r>
      <w:r w:rsidRPr="00F113EE">
        <w:rPr>
          <w:rFonts w:eastAsia="方正楷体_GBK" w:hint="eastAsia"/>
          <w:sz w:val="32"/>
          <w:szCs w:val="32"/>
        </w:rPr>
        <w:t>初选。</w:t>
      </w:r>
      <w:r w:rsidRPr="00F113EE">
        <w:rPr>
          <w:rFonts w:ascii="仿宋" w:eastAsia="仿宋" w:hAnsi="仿宋" w:cs="仿宋" w:hint="eastAsia"/>
          <w:sz w:val="32"/>
          <w:szCs w:val="32"/>
        </w:rPr>
        <w:t>各市分别组织专家对报送的节目参照决赛规则以视频评选的形式进行初选，各艺术门类专家不少于5人。初选工作结束后，各市于9月30日前将入选节目相关材料报送至广西群众艺术馆。各市所有报送节目不超过80个，原则上需涵盖各艺术类别及年龄组别。</w:t>
      </w:r>
    </w:p>
    <w:p w14:paraId="72D1AEC7" w14:textId="77777777" w:rsidR="0065330A" w:rsidRPr="00F113EE" w:rsidRDefault="00000000">
      <w:pPr>
        <w:spacing w:line="560" w:lineRule="exact"/>
        <w:ind w:firstLineChars="200" w:firstLine="640"/>
      </w:pPr>
      <w:r w:rsidRPr="00F113EE">
        <w:rPr>
          <w:rFonts w:ascii="楷体_GB2312" w:eastAsia="楷体_GB2312" w:hAnsi="楷体_GB2312" w:cs="楷体_GB2312" w:hint="eastAsia"/>
          <w:sz w:val="32"/>
          <w:szCs w:val="32"/>
        </w:rPr>
        <w:t>（三）决赛。</w:t>
      </w:r>
      <w:r w:rsidRPr="00F113EE">
        <w:rPr>
          <w:rFonts w:ascii="仿宋" w:eastAsia="仿宋" w:hAnsi="仿宋" w:cs="仿宋" w:hint="eastAsia"/>
          <w:sz w:val="32"/>
          <w:szCs w:val="32"/>
        </w:rPr>
        <w:t>11月初，广西群众艺术馆、广西少年儿童艺术委员会组织专家对所有决赛节目进行最终评定，评选出各艺术门类及各年龄组别一、二、三等奖及优秀奖。进入决赛的节目将在广西数字文化馆平台进行公示和展播。</w:t>
      </w:r>
    </w:p>
    <w:p w14:paraId="712B0FB0" w14:textId="77777777" w:rsidR="0065330A" w:rsidRPr="00F113EE" w:rsidRDefault="00000000">
      <w:pPr>
        <w:spacing w:line="560" w:lineRule="exact"/>
        <w:ind w:firstLineChars="200" w:firstLine="640"/>
        <w:rPr>
          <w:rFonts w:ascii="黑体" w:eastAsia="黑体" w:hAnsi="黑体"/>
          <w:sz w:val="32"/>
          <w:szCs w:val="32"/>
        </w:rPr>
      </w:pPr>
      <w:r w:rsidRPr="00F113EE">
        <w:rPr>
          <w:rFonts w:ascii="黑体" w:eastAsia="黑体" w:hAnsi="黑体" w:hint="eastAsia"/>
          <w:sz w:val="32"/>
          <w:szCs w:val="32"/>
        </w:rPr>
        <w:t>四、参赛类别及要求</w:t>
      </w:r>
    </w:p>
    <w:p w14:paraId="1C05B579" w14:textId="77777777" w:rsidR="0065330A" w:rsidRPr="00F113EE" w:rsidRDefault="00000000">
      <w:pPr>
        <w:spacing w:line="560" w:lineRule="exact"/>
        <w:ind w:firstLineChars="100" w:firstLine="320"/>
        <w:rPr>
          <w:rFonts w:ascii="仿宋" w:eastAsia="仿宋" w:hAnsi="仿宋"/>
          <w:sz w:val="32"/>
          <w:szCs w:val="32"/>
        </w:rPr>
      </w:pPr>
      <w:r w:rsidRPr="00F113EE">
        <w:rPr>
          <w:rFonts w:ascii="黑体" w:eastAsia="黑体" w:hAnsi="黑体" w:hint="eastAsia"/>
          <w:sz w:val="32"/>
          <w:szCs w:val="32"/>
        </w:rPr>
        <w:t xml:space="preserve">  </w:t>
      </w:r>
      <w:r w:rsidRPr="00F113EE">
        <w:rPr>
          <w:rFonts w:ascii="仿宋" w:eastAsia="仿宋" w:hAnsi="仿宋" w:hint="eastAsia"/>
          <w:sz w:val="32"/>
          <w:szCs w:val="32"/>
        </w:rPr>
        <w:t>本次赛事活动设声乐类、舞蹈类、器乐类、语言类，共四个类别。</w:t>
      </w:r>
    </w:p>
    <w:p w14:paraId="220F910A" w14:textId="77777777" w:rsidR="0065330A" w:rsidRPr="00F113EE" w:rsidRDefault="00000000">
      <w:pPr>
        <w:spacing w:line="560" w:lineRule="exact"/>
        <w:ind w:firstLineChars="200" w:firstLine="640"/>
        <w:rPr>
          <w:rFonts w:ascii="楷体_GB2312" w:eastAsia="楷体_GB2312" w:hAnsi="楷体_GB2312" w:cs="楷体_GB2312"/>
          <w:sz w:val="32"/>
          <w:szCs w:val="32"/>
        </w:rPr>
      </w:pPr>
      <w:r w:rsidRPr="00F113EE">
        <w:rPr>
          <w:rFonts w:ascii="楷体_GB2312" w:eastAsia="楷体_GB2312" w:hAnsi="楷体_GB2312" w:cs="楷体_GB2312" w:hint="eastAsia"/>
          <w:sz w:val="32"/>
          <w:szCs w:val="32"/>
        </w:rPr>
        <w:t>（一）声乐类</w:t>
      </w:r>
    </w:p>
    <w:p w14:paraId="4A3BFB4F" w14:textId="77777777" w:rsidR="0065330A" w:rsidRPr="00F113EE" w:rsidRDefault="00000000">
      <w:pPr>
        <w:spacing w:line="560" w:lineRule="exact"/>
        <w:rPr>
          <w:rFonts w:ascii="黑体" w:eastAsia="黑体" w:hAnsi="黑体"/>
          <w:sz w:val="32"/>
          <w:szCs w:val="32"/>
        </w:rPr>
      </w:pPr>
      <w:r w:rsidRPr="00F113EE">
        <w:rPr>
          <w:rFonts w:ascii="仿宋" w:eastAsia="仿宋" w:hAnsi="仿宋" w:hint="eastAsia"/>
          <w:b/>
          <w:sz w:val="32"/>
          <w:szCs w:val="32"/>
        </w:rPr>
        <w:t xml:space="preserve">   </w:t>
      </w:r>
      <w:r w:rsidRPr="00F113EE">
        <w:rPr>
          <w:rFonts w:ascii="仿宋" w:eastAsia="仿宋" w:hAnsi="仿宋" w:hint="eastAsia"/>
          <w:bCs/>
          <w:sz w:val="32"/>
          <w:szCs w:val="32"/>
        </w:rPr>
        <w:t xml:space="preserve"> </w:t>
      </w:r>
      <w:r w:rsidRPr="00F113EE">
        <w:rPr>
          <w:rFonts w:ascii="仿宋" w:eastAsia="仿宋" w:hAnsi="仿宋" w:hint="eastAsia"/>
          <w:sz w:val="32"/>
          <w:szCs w:val="32"/>
        </w:rPr>
        <w:t xml:space="preserve">每位参赛选手演唱一首曲目（含独唱、重唱、小组唱），曲目内容须健康向上，不论题材，具有鲜明的时代精神或民族特色，时长５分钟以内。 </w:t>
      </w:r>
      <w:r w:rsidRPr="00F113EE">
        <w:rPr>
          <w:rFonts w:ascii="黑体" w:eastAsia="黑体" w:hAnsi="黑体" w:hint="eastAsia"/>
          <w:sz w:val="32"/>
          <w:szCs w:val="32"/>
        </w:rPr>
        <w:t xml:space="preserve">  </w:t>
      </w:r>
    </w:p>
    <w:p w14:paraId="7A24D4E5" w14:textId="77777777" w:rsidR="0065330A" w:rsidRPr="00F113EE" w:rsidRDefault="00000000">
      <w:pPr>
        <w:spacing w:line="560" w:lineRule="exact"/>
        <w:ind w:firstLineChars="200" w:firstLine="640"/>
        <w:rPr>
          <w:rFonts w:ascii="楷体_GB2312" w:eastAsia="楷体_GB2312" w:hAnsi="楷体_GB2312" w:cs="楷体_GB2312"/>
          <w:sz w:val="32"/>
          <w:szCs w:val="32"/>
        </w:rPr>
      </w:pPr>
      <w:r w:rsidRPr="00F113EE">
        <w:rPr>
          <w:rFonts w:ascii="楷体_GB2312" w:eastAsia="楷体_GB2312" w:hAnsi="楷体_GB2312" w:cs="楷体_GB2312" w:hint="eastAsia"/>
          <w:sz w:val="32"/>
          <w:szCs w:val="32"/>
        </w:rPr>
        <w:t>（二）舞蹈类</w:t>
      </w:r>
    </w:p>
    <w:p w14:paraId="7208552B" w14:textId="77777777" w:rsidR="0065330A" w:rsidRPr="00F113EE" w:rsidRDefault="00000000">
      <w:pPr>
        <w:spacing w:line="560" w:lineRule="exact"/>
        <w:ind w:firstLine="645"/>
        <w:rPr>
          <w:rFonts w:ascii="黑体" w:eastAsia="黑体" w:hAnsi="黑体"/>
          <w:sz w:val="32"/>
          <w:szCs w:val="32"/>
        </w:rPr>
      </w:pPr>
      <w:r w:rsidRPr="00F113EE">
        <w:rPr>
          <w:rFonts w:ascii="仿宋" w:eastAsia="仿宋" w:hAnsi="仿宋" w:hint="eastAsia"/>
          <w:b/>
          <w:bCs/>
          <w:sz w:val="32"/>
          <w:szCs w:val="32"/>
        </w:rPr>
        <w:t>舞台类舞蹈：</w:t>
      </w:r>
      <w:r w:rsidRPr="00F113EE">
        <w:rPr>
          <w:rFonts w:ascii="仿宋" w:eastAsia="仿宋" w:hAnsi="仿宋" w:hint="eastAsia"/>
          <w:sz w:val="32"/>
          <w:szCs w:val="32"/>
        </w:rPr>
        <w:t>民族舞、古典舞、现代舞、当代舞、芭蕾舞、校园集体舞。</w:t>
      </w:r>
      <w:r w:rsidRPr="00F113EE">
        <w:rPr>
          <w:rFonts w:ascii="仿宋" w:eastAsia="仿宋" w:hAnsi="仿宋" w:hint="eastAsia"/>
          <w:b/>
          <w:bCs/>
          <w:sz w:val="32"/>
          <w:szCs w:val="32"/>
        </w:rPr>
        <w:t>竞技类舞蹈：</w:t>
      </w:r>
      <w:r w:rsidRPr="00F113EE">
        <w:rPr>
          <w:rFonts w:ascii="仿宋" w:eastAsia="仿宋" w:hAnsi="仿宋" w:hint="eastAsia"/>
          <w:sz w:val="32"/>
          <w:szCs w:val="32"/>
        </w:rPr>
        <w:t>国际标准舞、爵士舞、街舞、肚皮舞及流行舞。独舞、双人舞、三人舞表演时长4分钟以内，群舞表</w:t>
      </w:r>
      <w:r w:rsidRPr="00F113EE">
        <w:rPr>
          <w:rFonts w:ascii="仿宋" w:eastAsia="仿宋" w:hAnsi="仿宋" w:hint="eastAsia"/>
          <w:sz w:val="32"/>
          <w:szCs w:val="32"/>
        </w:rPr>
        <w:lastRenderedPageBreak/>
        <w:t>演时长6分钟以内，群舞人数不超24人。</w:t>
      </w:r>
    </w:p>
    <w:p w14:paraId="44B835C0" w14:textId="77777777" w:rsidR="0065330A" w:rsidRPr="00F113EE" w:rsidRDefault="00000000">
      <w:pPr>
        <w:spacing w:line="560" w:lineRule="exact"/>
        <w:ind w:firstLineChars="100" w:firstLine="320"/>
        <w:rPr>
          <w:rFonts w:ascii="楷体_GB2312" w:eastAsia="楷体_GB2312" w:hAnsi="楷体_GB2312" w:cs="楷体_GB2312"/>
          <w:sz w:val="32"/>
          <w:szCs w:val="32"/>
        </w:rPr>
      </w:pPr>
      <w:r w:rsidRPr="00F113EE">
        <w:rPr>
          <w:rFonts w:ascii="楷体_GB2312" w:eastAsia="楷体_GB2312" w:hAnsi="楷体_GB2312" w:cs="楷体_GB2312" w:hint="eastAsia"/>
          <w:sz w:val="32"/>
          <w:szCs w:val="32"/>
        </w:rPr>
        <w:t>（三）器乐类</w:t>
      </w:r>
    </w:p>
    <w:p w14:paraId="69F2EC93" w14:textId="77777777" w:rsidR="0065330A" w:rsidRPr="00F113EE" w:rsidRDefault="00000000">
      <w:pPr>
        <w:spacing w:line="560" w:lineRule="exact"/>
        <w:ind w:firstLine="142"/>
        <w:rPr>
          <w:rFonts w:ascii="仿宋" w:eastAsia="仿宋" w:hAnsi="仿宋"/>
          <w:sz w:val="32"/>
          <w:szCs w:val="32"/>
        </w:rPr>
      </w:pPr>
      <w:r w:rsidRPr="00F113EE">
        <w:rPr>
          <w:rFonts w:ascii="仿宋" w:eastAsia="仿宋" w:hAnsi="仿宋" w:hint="eastAsia"/>
          <w:sz w:val="32"/>
          <w:szCs w:val="32"/>
        </w:rPr>
        <w:t xml:space="preserve">  </w:t>
      </w:r>
      <w:r w:rsidRPr="00F113EE">
        <w:rPr>
          <w:rFonts w:ascii="仿宋" w:eastAsia="仿宋" w:hAnsi="仿宋" w:hint="eastAsia"/>
          <w:b/>
          <w:bCs/>
          <w:sz w:val="32"/>
          <w:szCs w:val="32"/>
        </w:rPr>
        <w:t>民族器乐：</w:t>
      </w:r>
      <w:r w:rsidRPr="00F113EE">
        <w:rPr>
          <w:rFonts w:ascii="仿宋" w:eastAsia="仿宋" w:hAnsi="仿宋" w:hint="eastAsia"/>
          <w:sz w:val="32"/>
          <w:szCs w:val="32"/>
        </w:rPr>
        <w:t>各类拉弦、吹奏、弹拨、打击乐器等。</w:t>
      </w:r>
      <w:r w:rsidRPr="00F113EE">
        <w:rPr>
          <w:rFonts w:ascii="仿宋" w:eastAsia="仿宋" w:hAnsi="仿宋" w:hint="eastAsia"/>
          <w:b/>
          <w:bCs/>
          <w:sz w:val="32"/>
          <w:szCs w:val="32"/>
        </w:rPr>
        <w:t>西洋器乐：</w:t>
      </w:r>
      <w:r w:rsidRPr="00F113EE">
        <w:rPr>
          <w:rFonts w:ascii="仿宋" w:eastAsia="仿宋" w:hAnsi="仿宋" w:hint="eastAsia"/>
          <w:sz w:val="32"/>
          <w:szCs w:val="32"/>
        </w:rPr>
        <w:t>各类键盘、木管、铜管、弦乐、打击乐器等。均含独奏、重奏、合奏，时长5分钟以内（不含上台时间），乐器自备。</w:t>
      </w:r>
    </w:p>
    <w:p w14:paraId="276ABDD6" w14:textId="77777777" w:rsidR="0065330A" w:rsidRPr="00F113EE" w:rsidRDefault="00000000">
      <w:pPr>
        <w:spacing w:line="560" w:lineRule="exact"/>
        <w:ind w:firstLineChars="100" w:firstLine="320"/>
        <w:rPr>
          <w:rFonts w:ascii="楷体_GB2312" w:eastAsia="楷体_GB2312" w:hAnsi="楷体_GB2312" w:cs="楷体_GB2312"/>
          <w:sz w:val="32"/>
          <w:szCs w:val="32"/>
        </w:rPr>
      </w:pPr>
      <w:r w:rsidRPr="00F113EE">
        <w:rPr>
          <w:rFonts w:ascii="仿宋" w:eastAsia="仿宋" w:hAnsi="仿宋" w:cs="仿宋" w:hint="eastAsia"/>
          <w:sz w:val="32"/>
          <w:szCs w:val="32"/>
        </w:rPr>
        <w:t xml:space="preserve">  </w:t>
      </w:r>
      <w:r w:rsidRPr="00F113EE">
        <w:rPr>
          <w:rFonts w:ascii="楷体_GB2312" w:eastAsia="楷体_GB2312" w:hAnsi="楷体_GB2312" w:cs="楷体_GB2312" w:hint="eastAsia"/>
          <w:sz w:val="32"/>
          <w:szCs w:val="32"/>
        </w:rPr>
        <w:t>（四）语言类</w:t>
      </w:r>
    </w:p>
    <w:p w14:paraId="45018CF0" w14:textId="77777777" w:rsidR="0065330A" w:rsidRPr="00F113EE" w:rsidRDefault="00000000">
      <w:pPr>
        <w:spacing w:line="560" w:lineRule="exact"/>
        <w:ind w:firstLineChars="100" w:firstLine="320"/>
        <w:rPr>
          <w:rFonts w:ascii="仿宋" w:eastAsia="仿宋" w:hAnsi="仿宋"/>
          <w:sz w:val="32"/>
          <w:szCs w:val="32"/>
        </w:rPr>
      </w:pPr>
      <w:r w:rsidRPr="00F113EE">
        <w:rPr>
          <w:rFonts w:ascii="楷体_GB2312" w:eastAsia="楷体_GB2312" w:hAnsi="楷体_GB2312" w:cs="楷体_GB2312" w:hint="eastAsia"/>
          <w:sz w:val="32"/>
          <w:szCs w:val="32"/>
        </w:rPr>
        <w:t xml:space="preserve">  </w:t>
      </w:r>
      <w:r w:rsidRPr="00F113EE">
        <w:rPr>
          <w:rFonts w:ascii="楷体_GB2312" w:eastAsia="楷体_GB2312" w:hAnsi="楷体_GB2312" w:cs="楷体_GB2312" w:hint="eastAsia"/>
          <w:b/>
          <w:bCs/>
          <w:sz w:val="32"/>
          <w:szCs w:val="32"/>
        </w:rPr>
        <w:t xml:space="preserve"> </w:t>
      </w:r>
      <w:r w:rsidRPr="00F113EE">
        <w:rPr>
          <w:rFonts w:ascii="仿宋" w:eastAsia="仿宋" w:hAnsi="仿宋" w:hint="eastAsia"/>
          <w:b/>
          <w:bCs/>
          <w:sz w:val="32"/>
          <w:szCs w:val="32"/>
        </w:rPr>
        <w:t>戏剧类：</w:t>
      </w:r>
      <w:r w:rsidRPr="00F113EE">
        <w:rPr>
          <w:rFonts w:ascii="仿宋" w:eastAsia="仿宋" w:hAnsi="仿宋" w:hint="eastAsia"/>
          <w:sz w:val="32"/>
          <w:szCs w:val="32"/>
        </w:rPr>
        <w:t>小戏、小品、课本剧等，时长８分钟以内。</w:t>
      </w:r>
      <w:r w:rsidRPr="00F113EE">
        <w:rPr>
          <w:rFonts w:ascii="仿宋_GB2312" w:eastAsia="仿宋_GB2312" w:hAnsi="仿宋_GB2312" w:cs="仿宋_GB2312" w:hint="eastAsia"/>
          <w:b/>
          <w:bCs/>
          <w:sz w:val="32"/>
          <w:szCs w:val="32"/>
        </w:rPr>
        <w:t>曲艺类：</w:t>
      </w:r>
      <w:r w:rsidRPr="00F113EE">
        <w:rPr>
          <w:rFonts w:ascii="仿宋" w:eastAsia="仿宋" w:hAnsi="仿宋" w:hint="eastAsia"/>
          <w:sz w:val="32"/>
          <w:szCs w:val="32"/>
        </w:rPr>
        <w:t>相声、快板、讲故事、朗诵等，时长６分钟以内。</w:t>
      </w:r>
    </w:p>
    <w:p w14:paraId="6788B6FD" w14:textId="77777777" w:rsidR="0065330A" w:rsidRPr="00F113EE" w:rsidRDefault="00000000">
      <w:pPr>
        <w:spacing w:line="560" w:lineRule="exact"/>
        <w:ind w:firstLineChars="200" w:firstLine="640"/>
        <w:rPr>
          <w:rFonts w:ascii="黑体" w:eastAsia="黑体" w:hAnsi="黑体"/>
          <w:sz w:val="32"/>
          <w:szCs w:val="32"/>
        </w:rPr>
      </w:pPr>
      <w:r w:rsidRPr="00F113EE">
        <w:rPr>
          <w:rFonts w:ascii="黑体" w:eastAsia="黑体" w:hAnsi="黑体" w:hint="eastAsia"/>
          <w:sz w:val="32"/>
          <w:szCs w:val="32"/>
        </w:rPr>
        <w:t>五、参赛分组</w:t>
      </w:r>
    </w:p>
    <w:p w14:paraId="02E10605" w14:textId="77777777" w:rsidR="0065330A" w:rsidRPr="00F113EE" w:rsidRDefault="00000000">
      <w:pPr>
        <w:spacing w:line="560" w:lineRule="exact"/>
        <w:ind w:firstLineChars="100" w:firstLine="320"/>
        <w:jc w:val="left"/>
        <w:rPr>
          <w:rFonts w:ascii="仿宋" w:eastAsia="仿宋" w:hAnsi="仿宋"/>
          <w:sz w:val="32"/>
          <w:szCs w:val="32"/>
        </w:rPr>
      </w:pPr>
      <w:r w:rsidRPr="00F113EE">
        <w:rPr>
          <w:rFonts w:ascii="仿宋" w:eastAsia="仿宋" w:hAnsi="仿宋" w:hint="eastAsia"/>
          <w:sz w:val="32"/>
          <w:szCs w:val="32"/>
        </w:rPr>
        <w:t>（一）幼儿组：4--6周岁</w:t>
      </w:r>
    </w:p>
    <w:p w14:paraId="0DB095D5" w14:textId="77777777" w:rsidR="0065330A" w:rsidRPr="00F113EE" w:rsidRDefault="00000000">
      <w:pPr>
        <w:spacing w:line="560" w:lineRule="exact"/>
        <w:ind w:firstLineChars="100" w:firstLine="320"/>
        <w:jc w:val="left"/>
        <w:rPr>
          <w:rFonts w:ascii="仿宋" w:eastAsia="仿宋" w:hAnsi="仿宋"/>
          <w:sz w:val="32"/>
          <w:szCs w:val="32"/>
        </w:rPr>
      </w:pPr>
      <w:r w:rsidRPr="00F113EE">
        <w:rPr>
          <w:rFonts w:ascii="仿宋" w:eastAsia="仿宋" w:hAnsi="仿宋" w:hint="eastAsia"/>
          <w:sz w:val="32"/>
          <w:szCs w:val="32"/>
        </w:rPr>
        <w:t xml:space="preserve">（二）A组：7--9周岁 </w:t>
      </w:r>
    </w:p>
    <w:p w14:paraId="4A70BFB5" w14:textId="77777777" w:rsidR="0065330A" w:rsidRPr="00F113EE" w:rsidRDefault="00000000">
      <w:pPr>
        <w:spacing w:line="560" w:lineRule="exact"/>
        <w:ind w:firstLineChars="100" w:firstLine="320"/>
        <w:jc w:val="left"/>
        <w:rPr>
          <w:rFonts w:ascii="仿宋" w:eastAsia="仿宋" w:hAnsi="仿宋"/>
          <w:sz w:val="32"/>
          <w:szCs w:val="32"/>
        </w:rPr>
      </w:pPr>
      <w:r w:rsidRPr="00F113EE">
        <w:rPr>
          <w:rFonts w:ascii="仿宋" w:eastAsia="仿宋" w:hAnsi="仿宋" w:hint="eastAsia"/>
          <w:sz w:val="32"/>
          <w:szCs w:val="32"/>
        </w:rPr>
        <w:t>（三）B组：10--12周岁</w:t>
      </w:r>
    </w:p>
    <w:p w14:paraId="62775D7E" w14:textId="77777777" w:rsidR="0065330A" w:rsidRPr="00F113EE" w:rsidRDefault="00000000">
      <w:pPr>
        <w:spacing w:line="560" w:lineRule="exact"/>
        <w:ind w:firstLineChars="100" w:firstLine="320"/>
        <w:jc w:val="left"/>
        <w:rPr>
          <w:rFonts w:ascii="仿宋" w:eastAsia="仿宋" w:hAnsi="仿宋"/>
          <w:sz w:val="32"/>
          <w:szCs w:val="32"/>
        </w:rPr>
      </w:pPr>
      <w:r w:rsidRPr="00F113EE">
        <w:rPr>
          <w:rFonts w:ascii="仿宋" w:eastAsia="仿宋" w:hAnsi="仿宋" w:hint="eastAsia"/>
          <w:sz w:val="32"/>
          <w:szCs w:val="32"/>
        </w:rPr>
        <w:t xml:space="preserve">（四）C组：13--15周岁  </w:t>
      </w:r>
    </w:p>
    <w:p w14:paraId="184A8357" w14:textId="77777777" w:rsidR="0065330A" w:rsidRPr="00F113EE" w:rsidRDefault="00000000">
      <w:pPr>
        <w:spacing w:line="560" w:lineRule="exact"/>
        <w:ind w:firstLineChars="100" w:firstLine="320"/>
        <w:jc w:val="left"/>
        <w:rPr>
          <w:rFonts w:ascii="仿宋" w:eastAsia="仿宋" w:hAnsi="仿宋"/>
          <w:sz w:val="32"/>
          <w:szCs w:val="32"/>
        </w:rPr>
      </w:pPr>
      <w:r w:rsidRPr="00F113EE">
        <w:rPr>
          <w:rFonts w:ascii="仿宋" w:eastAsia="仿宋" w:hAnsi="仿宋" w:hint="eastAsia"/>
          <w:sz w:val="32"/>
          <w:szCs w:val="32"/>
        </w:rPr>
        <w:t>（五）D组：16—18周岁</w:t>
      </w:r>
    </w:p>
    <w:p w14:paraId="7D9D6EE7" w14:textId="77777777" w:rsidR="0065330A" w:rsidRPr="00F113EE" w:rsidRDefault="00000000">
      <w:pPr>
        <w:spacing w:line="560" w:lineRule="exact"/>
        <w:ind w:firstLineChars="200" w:firstLine="640"/>
        <w:rPr>
          <w:rFonts w:ascii="黑体" w:eastAsia="黑体" w:hAnsi="黑体"/>
          <w:sz w:val="32"/>
          <w:szCs w:val="32"/>
        </w:rPr>
      </w:pPr>
      <w:r w:rsidRPr="00F113EE">
        <w:rPr>
          <w:rFonts w:ascii="黑体" w:eastAsia="黑体" w:hAnsi="黑体" w:hint="eastAsia"/>
          <w:sz w:val="32"/>
          <w:szCs w:val="32"/>
        </w:rPr>
        <w:t>六、参赛要求</w:t>
      </w:r>
    </w:p>
    <w:p w14:paraId="1BB48D01" w14:textId="77777777" w:rsidR="0065330A" w:rsidRPr="00F113EE" w:rsidRDefault="00000000">
      <w:pPr>
        <w:spacing w:line="560" w:lineRule="exact"/>
        <w:jc w:val="left"/>
        <w:rPr>
          <w:rFonts w:ascii="仿宋" w:eastAsia="仿宋" w:hAnsi="仿宋"/>
          <w:sz w:val="32"/>
          <w:szCs w:val="32"/>
        </w:rPr>
      </w:pPr>
      <w:r w:rsidRPr="00F113EE">
        <w:rPr>
          <w:rFonts w:ascii="仿宋" w:eastAsia="仿宋" w:hAnsi="仿宋" w:hint="eastAsia"/>
          <w:sz w:val="32"/>
          <w:szCs w:val="32"/>
        </w:rPr>
        <w:t xml:space="preserve">   （一）凡年满4至18周岁，身心健康的少年儿童，均可报名参加。艺术类专业院校学生不得报名参加，如有发现立即取消成绩并进行通报。</w:t>
      </w:r>
    </w:p>
    <w:p w14:paraId="78922737" w14:textId="77777777" w:rsidR="0065330A" w:rsidRPr="00F113EE" w:rsidRDefault="00000000">
      <w:pPr>
        <w:spacing w:line="560" w:lineRule="exact"/>
        <w:jc w:val="left"/>
        <w:rPr>
          <w:rFonts w:ascii="仿宋" w:eastAsia="仿宋" w:hAnsi="仿宋"/>
          <w:sz w:val="32"/>
          <w:szCs w:val="32"/>
        </w:rPr>
      </w:pPr>
      <w:r w:rsidRPr="00F113EE">
        <w:rPr>
          <w:rFonts w:ascii="仿宋" w:eastAsia="仿宋" w:hAnsi="仿宋" w:hint="eastAsia"/>
          <w:sz w:val="32"/>
          <w:szCs w:val="32"/>
        </w:rPr>
        <w:t xml:space="preserve">   （二）各地文化馆</w:t>
      </w:r>
      <w:r w:rsidRPr="00F113EE">
        <w:rPr>
          <w:rFonts w:ascii="仿宋" w:eastAsia="仿宋" w:hAnsi="仿宋" w:cs="仿宋" w:hint="eastAsia"/>
          <w:sz w:val="32"/>
          <w:szCs w:val="32"/>
        </w:rPr>
        <w:t>、社会培训机构、青少年活动中心、文化宫、妇女儿童活动中心、社会艺术团等，均可报名参加。</w:t>
      </w:r>
    </w:p>
    <w:p w14:paraId="19F7709A" w14:textId="77777777" w:rsidR="0065330A" w:rsidRPr="00F113EE" w:rsidRDefault="00000000">
      <w:pPr>
        <w:spacing w:line="560" w:lineRule="exact"/>
        <w:jc w:val="left"/>
        <w:rPr>
          <w:rFonts w:ascii="仿宋" w:eastAsia="仿宋" w:hAnsi="仿宋"/>
          <w:sz w:val="32"/>
          <w:szCs w:val="32"/>
        </w:rPr>
      </w:pPr>
      <w:r w:rsidRPr="00F113EE">
        <w:rPr>
          <w:rFonts w:ascii="仿宋" w:eastAsia="仿宋" w:hAnsi="仿宋" w:hint="eastAsia"/>
          <w:sz w:val="32"/>
          <w:szCs w:val="32"/>
        </w:rPr>
        <w:t xml:space="preserve">   （三）各参赛队须认真填写报名信息，参赛选手需提交真实有效的身份证明材料，选手不得跨年龄组别参赛。</w:t>
      </w:r>
    </w:p>
    <w:p w14:paraId="44A79518" w14:textId="77777777" w:rsidR="0065330A" w:rsidRPr="00F113EE" w:rsidRDefault="00000000">
      <w:pPr>
        <w:spacing w:line="560" w:lineRule="exact"/>
        <w:jc w:val="left"/>
        <w:rPr>
          <w:rFonts w:ascii="仿宋" w:eastAsia="仿宋" w:hAnsi="仿宋"/>
          <w:spacing w:val="-4"/>
          <w:sz w:val="32"/>
          <w:szCs w:val="32"/>
        </w:rPr>
      </w:pPr>
      <w:r w:rsidRPr="00F113EE">
        <w:rPr>
          <w:rFonts w:ascii="仿宋" w:eastAsia="仿宋" w:hAnsi="仿宋" w:hint="eastAsia"/>
          <w:sz w:val="32"/>
          <w:szCs w:val="32"/>
        </w:rPr>
        <w:lastRenderedPageBreak/>
        <w:t xml:space="preserve">   （四）学习节目或原创节目均可参赛，节目</w:t>
      </w:r>
      <w:r w:rsidRPr="00F113EE">
        <w:rPr>
          <w:rFonts w:ascii="仿宋" w:eastAsia="仿宋" w:hAnsi="仿宋" w:hint="eastAsia"/>
          <w:spacing w:val="-4"/>
          <w:sz w:val="32"/>
          <w:szCs w:val="32"/>
        </w:rPr>
        <w:t>内容要健康向上，题材新颖，富有鲜明的时代精神、民族特色和多姿多彩的少年儿童生活特点。</w:t>
      </w:r>
    </w:p>
    <w:p w14:paraId="6C0F88B1" w14:textId="77777777" w:rsidR="0065330A" w:rsidRPr="00F113EE" w:rsidRDefault="00000000">
      <w:pPr>
        <w:spacing w:line="560" w:lineRule="exact"/>
        <w:jc w:val="left"/>
        <w:rPr>
          <w:rFonts w:ascii="仿宋" w:eastAsia="仿宋" w:hAnsi="仿宋"/>
          <w:spacing w:val="-4"/>
          <w:sz w:val="32"/>
          <w:szCs w:val="32"/>
        </w:rPr>
      </w:pPr>
      <w:r w:rsidRPr="00F113EE">
        <w:rPr>
          <w:rFonts w:ascii="仿宋" w:eastAsia="仿宋" w:hAnsi="仿宋" w:hint="eastAsia"/>
          <w:spacing w:val="-4"/>
          <w:sz w:val="32"/>
          <w:szCs w:val="32"/>
        </w:rPr>
        <w:t xml:space="preserve">   （五）鼓励原创节目，提倡以广西民族艺术为题材，节目形式能够体现广西地方特色，弘扬广西地域文化。</w:t>
      </w:r>
    </w:p>
    <w:p w14:paraId="2AFBD960" w14:textId="77777777" w:rsidR="0065330A" w:rsidRPr="00F113EE" w:rsidRDefault="00000000">
      <w:pPr>
        <w:spacing w:line="560" w:lineRule="exact"/>
        <w:ind w:firstLineChars="200" w:firstLine="640"/>
        <w:jc w:val="left"/>
        <w:rPr>
          <w:rFonts w:ascii="黑体" w:eastAsia="黑体" w:hAnsi="黑体"/>
          <w:sz w:val="32"/>
          <w:szCs w:val="32"/>
        </w:rPr>
      </w:pPr>
      <w:r w:rsidRPr="00F113EE">
        <w:rPr>
          <w:rFonts w:ascii="黑体" w:eastAsia="黑体" w:hAnsi="黑体" w:hint="eastAsia"/>
          <w:sz w:val="32"/>
          <w:szCs w:val="32"/>
        </w:rPr>
        <w:t>七、奖项设置和评分标准</w:t>
      </w:r>
    </w:p>
    <w:p w14:paraId="1ACF0115" w14:textId="77777777" w:rsidR="0065330A" w:rsidRPr="00F113EE" w:rsidRDefault="00000000">
      <w:pPr>
        <w:spacing w:line="560" w:lineRule="exact"/>
        <w:ind w:firstLineChars="200" w:firstLine="640"/>
        <w:jc w:val="left"/>
        <w:rPr>
          <w:rFonts w:ascii="黑体" w:eastAsia="黑体" w:hAnsi="黑体"/>
          <w:sz w:val="32"/>
          <w:szCs w:val="32"/>
        </w:rPr>
      </w:pPr>
      <w:r w:rsidRPr="00F113EE">
        <w:rPr>
          <w:rFonts w:ascii="仿宋" w:eastAsia="仿宋" w:hAnsi="仿宋" w:cs="仿宋" w:hint="eastAsia"/>
          <w:sz w:val="32"/>
          <w:szCs w:val="32"/>
        </w:rPr>
        <w:t>进入决赛的节目按评分排名评出一、二、三等奖，获奖比例：一等奖不超10%、二等奖不超20%、三等奖不超20%、优秀奖不超50%。（评分标准见附件3）</w:t>
      </w:r>
    </w:p>
    <w:p w14:paraId="126947DE" w14:textId="77777777" w:rsidR="0065330A" w:rsidRPr="00F113EE" w:rsidRDefault="00000000">
      <w:pPr>
        <w:spacing w:line="560" w:lineRule="exact"/>
        <w:ind w:firstLine="640"/>
        <w:jc w:val="left"/>
        <w:rPr>
          <w:rFonts w:ascii="黑体" w:eastAsia="黑体" w:hAnsi="黑体"/>
          <w:sz w:val="32"/>
          <w:szCs w:val="32"/>
        </w:rPr>
      </w:pPr>
      <w:r w:rsidRPr="00F113EE">
        <w:rPr>
          <w:rFonts w:ascii="黑体" w:eastAsia="黑体" w:hAnsi="黑体" w:hint="eastAsia"/>
          <w:sz w:val="32"/>
          <w:szCs w:val="32"/>
        </w:rPr>
        <w:t>八、其他要求</w:t>
      </w:r>
    </w:p>
    <w:p w14:paraId="6BF6BCD4" w14:textId="77777777" w:rsidR="0065330A" w:rsidRPr="00F113EE" w:rsidRDefault="00000000">
      <w:pPr>
        <w:spacing w:line="560" w:lineRule="exact"/>
        <w:ind w:firstLineChars="200" w:firstLine="640"/>
        <w:jc w:val="left"/>
        <w:rPr>
          <w:rFonts w:ascii="仿宋_GB2312" w:eastAsia="仿宋_GB2312" w:hAnsi="仿宋_GB2312" w:cs="仿宋_GB2312"/>
          <w:sz w:val="32"/>
          <w:szCs w:val="32"/>
        </w:rPr>
      </w:pPr>
      <w:r w:rsidRPr="00F113EE">
        <w:rPr>
          <w:rFonts w:ascii="仿宋_GB2312" w:eastAsia="仿宋_GB2312" w:hAnsi="仿宋_GB2312" w:cs="仿宋_GB2312" w:hint="eastAsia"/>
          <w:sz w:val="32"/>
          <w:szCs w:val="32"/>
        </w:rPr>
        <w:t>（一）各市文化和旅游行政管理部门高度重视，指导本市群众艺术馆积极发挥行业示范作用，统筹做好2024年第十四届广西青少年儿童艺术云大赛活动报名和初选工作。各地要坚持公益性原则，加强规范管理，确保初选工作安全有序开展。</w:t>
      </w:r>
    </w:p>
    <w:p w14:paraId="73B6FF28" w14:textId="77777777" w:rsidR="0065330A" w:rsidRPr="00F113EE" w:rsidRDefault="00000000">
      <w:pPr>
        <w:spacing w:line="560" w:lineRule="exact"/>
        <w:ind w:firstLineChars="200" w:firstLine="640"/>
        <w:jc w:val="left"/>
        <w:rPr>
          <w:rFonts w:ascii="仿宋" w:eastAsia="仿宋" w:hAnsi="仿宋"/>
          <w:sz w:val="32"/>
          <w:szCs w:val="32"/>
        </w:rPr>
      </w:pPr>
      <w:r w:rsidRPr="00F113EE">
        <w:rPr>
          <w:rFonts w:ascii="仿宋_GB2312" w:eastAsia="仿宋_GB2312" w:hAnsi="仿宋_GB2312" w:cs="仿宋_GB2312" w:hint="eastAsia"/>
          <w:sz w:val="32"/>
          <w:szCs w:val="32"/>
        </w:rPr>
        <w:t>（二）报名材料要求。节目报名表、参赛人员身份证复印件、节目视频，拷入U盘进行报名。节目表演视频要求为mp4格式，分辨率不低于1920×1080，要求一镜到底，不能进行镜头切换、剪辑，不能后期录音对口型进行后期合成。</w:t>
      </w:r>
      <w:r w:rsidRPr="00F113EE">
        <w:rPr>
          <w:rFonts w:ascii="仿宋" w:eastAsia="仿宋" w:hAnsi="仿宋" w:hint="eastAsia"/>
          <w:sz w:val="32"/>
          <w:szCs w:val="32"/>
        </w:rPr>
        <w:t>节目表演视频录制时间须为本通知印发之后。</w:t>
      </w:r>
    </w:p>
    <w:p w14:paraId="4E67A255" w14:textId="77777777" w:rsidR="0065330A" w:rsidRPr="00F113EE" w:rsidRDefault="00000000">
      <w:pPr>
        <w:pStyle w:val="a3"/>
        <w:spacing w:line="560" w:lineRule="exact"/>
        <w:ind w:firstLineChars="200" w:firstLine="640"/>
        <w:rPr>
          <w:rFonts w:ascii="仿宋_GB2312" w:eastAsia="仿宋_GB2312" w:hAnsi="仿宋_GB2312" w:cs="仿宋_GB2312"/>
          <w:sz w:val="32"/>
          <w:szCs w:val="32"/>
        </w:rPr>
      </w:pPr>
      <w:r w:rsidRPr="00F113EE">
        <w:rPr>
          <w:rFonts w:ascii="仿宋_GB2312" w:eastAsia="仿宋_GB2312" w:hAnsi="仿宋_GB2312" w:cs="仿宋_GB2312" w:hint="eastAsia"/>
          <w:sz w:val="32"/>
          <w:szCs w:val="32"/>
        </w:rPr>
        <w:t>（三）报送方式。初选工作结束后，各市群众艺术馆将入选节目的报名材料统一整理，表演视频、报名表、参赛人员身份证明需按类别建立文件夹拷入U盘，于9月30日前寄送至广西群</w:t>
      </w:r>
      <w:r w:rsidRPr="00F113EE">
        <w:rPr>
          <w:rFonts w:ascii="仿宋_GB2312" w:eastAsia="仿宋_GB2312" w:hAnsi="仿宋_GB2312" w:cs="仿宋_GB2312" w:hint="eastAsia"/>
          <w:sz w:val="32"/>
          <w:szCs w:val="32"/>
        </w:rPr>
        <w:lastRenderedPageBreak/>
        <w:t>众艺术馆，逾期不予受理。</w:t>
      </w:r>
    </w:p>
    <w:p w14:paraId="78CB7A02" w14:textId="77777777" w:rsidR="0065330A" w:rsidRPr="00F113EE" w:rsidRDefault="00000000">
      <w:pPr>
        <w:spacing w:line="560" w:lineRule="exact"/>
        <w:ind w:firstLineChars="200" w:firstLine="640"/>
        <w:rPr>
          <w:rFonts w:ascii="仿宋_GB2312" w:eastAsia="仿宋_GB2312" w:hAnsi="仿宋_GB2312" w:cs="仿宋_GB2312"/>
          <w:sz w:val="32"/>
          <w:szCs w:val="32"/>
        </w:rPr>
      </w:pPr>
      <w:r w:rsidRPr="00F113EE">
        <w:rPr>
          <w:rFonts w:ascii="仿宋_GB2312" w:eastAsia="仿宋_GB2312" w:hAnsi="仿宋_GB2312" w:cs="仿宋_GB2312" w:hint="eastAsia"/>
          <w:sz w:val="32"/>
          <w:szCs w:val="32"/>
        </w:rPr>
        <w:t>通讯地址：南宁市青秀区民主路11—4号，邮编：530023</w:t>
      </w:r>
    </w:p>
    <w:p w14:paraId="3114847B" w14:textId="77777777" w:rsidR="0065330A" w:rsidRPr="00F113EE" w:rsidRDefault="00000000">
      <w:pPr>
        <w:spacing w:line="560" w:lineRule="exact"/>
        <w:ind w:firstLineChars="200" w:firstLine="640"/>
        <w:rPr>
          <w:rFonts w:ascii="仿宋_GB2312" w:eastAsia="仿宋_GB2312" w:hAnsi="仿宋_GB2312" w:cs="仿宋_GB2312"/>
          <w:sz w:val="32"/>
          <w:szCs w:val="32"/>
        </w:rPr>
      </w:pPr>
      <w:r w:rsidRPr="00F113EE">
        <w:rPr>
          <w:rFonts w:ascii="仿宋_GB2312" w:eastAsia="仿宋_GB2312" w:hAnsi="仿宋_GB2312" w:cs="仿宋_GB2312" w:hint="eastAsia"/>
          <w:sz w:val="32"/>
          <w:szCs w:val="32"/>
        </w:rPr>
        <w:t>联 系 人：沈玥</w:t>
      </w:r>
    </w:p>
    <w:p w14:paraId="7B2B2FEE" w14:textId="77777777" w:rsidR="0065330A" w:rsidRPr="00F113EE" w:rsidRDefault="00000000">
      <w:pPr>
        <w:spacing w:line="560" w:lineRule="exact"/>
        <w:ind w:firstLineChars="200" w:firstLine="640"/>
        <w:rPr>
          <w:rFonts w:eastAsia="方正仿宋_GBK"/>
          <w:sz w:val="32"/>
          <w:szCs w:val="32"/>
        </w:rPr>
      </w:pPr>
      <w:r w:rsidRPr="00F113EE">
        <w:rPr>
          <w:rFonts w:eastAsia="方正仿宋_GBK" w:hint="eastAsia"/>
          <w:sz w:val="32"/>
          <w:szCs w:val="32"/>
        </w:rPr>
        <w:t>联系电话：</w:t>
      </w:r>
      <w:r w:rsidRPr="00F113EE">
        <w:rPr>
          <w:rFonts w:eastAsia="方正仿宋_GBK" w:hint="eastAsia"/>
          <w:sz w:val="32"/>
          <w:szCs w:val="32"/>
        </w:rPr>
        <w:t>0771</w:t>
      </w:r>
      <w:r w:rsidRPr="00F113EE">
        <w:rPr>
          <w:rFonts w:eastAsia="方正仿宋_GBK" w:hint="eastAsia"/>
          <w:sz w:val="32"/>
          <w:szCs w:val="32"/>
        </w:rPr>
        <w:t>—</w:t>
      </w:r>
      <w:r w:rsidRPr="00F113EE">
        <w:rPr>
          <w:rFonts w:eastAsia="方正仿宋_GBK" w:hint="eastAsia"/>
          <w:sz w:val="32"/>
          <w:szCs w:val="32"/>
        </w:rPr>
        <w:t>5628534</w:t>
      </w:r>
      <w:r w:rsidRPr="00F113EE">
        <w:rPr>
          <w:rFonts w:eastAsia="方正仿宋_GBK" w:hint="eastAsia"/>
          <w:sz w:val="32"/>
          <w:szCs w:val="32"/>
        </w:rPr>
        <w:t>，</w:t>
      </w:r>
      <w:r w:rsidRPr="00F113EE">
        <w:rPr>
          <w:rFonts w:eastAsia="方正仿宋_GBK" w:hint="eastAsia"/>
          <w:sz w:val="32"/>
          <w:szCs w:val="32"/>
        </w:rPr>
        <w:t>15277010985</w:t>
      </w:r>
    </w:p>
    <w:p w14:paraId="42DAC814" w14:textId="77777777" w:rsidR="0065330A" w:rsidRPr="00F113EE" w:rsidRDefault="00000000">
      <w:pPr>
        <w:spacing w:line="560" w:lineRule="exact"/>
        <w:jc w:val="left"/>
        <w:rPr>
          <w:rFonts w:ascii="仿宋" w:eastAsia="仿宋" w:hAnsi="仿宋"/>
          <w:sz w:val="32"/>
          <w:szCs w:val="32"/>
        </w:rPr>
      </w:pPr>
      <w:r w:rsidRPr="00F113EE">
        <w:rPr>
          <w:rFonts w:ascii="仿宋" w:eastAsia="仿宋" w:hAnsi="仿宋" w:cs="仿宋" w:hint="eastAsia"/>
          <w:sz w:val="32"/>
          <w:szCs w:val="32"/>
        </w:rPr>
        <w:t xml:space="preserve">   </w:t>
      </w:r>
    </w:p>
    <w:p w14:paraId="5E3A829A" w14:textId="77777777" w:rsidR="0065330A" w:rsidRPr="00F113EE" w:rsidRDefault="00000000">
      <w:pPr>
        <w:spacing w:line="560" w:lineRule="exact"/>
        <w:ind w:firstLineChars="200" w:firstLine="640"/>
        <w:rPr>
          <w:rFonts w:ascii="仿宋_GB2312" w:eastAsia="仿宋_GB2312" w:hAnsi="仿宋_GB2312" w:cs="仿宋_GB2312"/>
          <w:bCs/>
          <w:snapToGrid w:val="0"/>
          <w:sz w:val="32"/>
          <w:szCs w:val="32"/>
        </w:rPr>
      </w:pPr>
      <w:r w:rsidRPr="00F113EE">
        <w:rPr>
          <w:rFonts w:ascii="仿宋_GB2312" w:eastAsia="仿宋_GB2312" w:hAnsi="仿宋_GB2312" w:cs="仿宋_GB2312" w:hint="eastAsia"/>
          <w:sz w:val="32"/>
          <w:szCs w:val="32"/>
        </w:rPr>
        <w:t>附件：1.第十四届广西青少年儿童艺术云大赛节目报名表</w:t>
      </w:r>
    </w:p>
    <w:p w14:paraId="05B137E6" w14:textId="77777777" w:rsidR="0065330A" w:rsidRPr="00F113EE" w:rsidRDefault="00000000">
      <w:pPr>
        <w:spacing w:line="560" w:lineRule="exact"/>
        <w:ind w:firstLineChars="500" w:firstLine="1600"/>
        <w:rPr>
          <w:rFonts w:ascii="仿宋_GB2312" w:eastAsia="仿宋_GB2312" w:hAnsi="仿宋_GB2312" w:cs="仿宋_GB2312"/>
          <w:sz w:val="32"/>
          <w:szCs w:val="32"/>
        </w:rPr>
      </w:pPr>
      <w:r w:rsidRPr="00F113EE">
        <w:rPr>
          <w:rFonts w:ascii="仿宋_GB2312" w:eastAsia="仿宋_GB2312" w:hAnsi="仿宋_GB2312" w:cs="仿宋_GB2312" w:hint="eastAsia"/>
          <w:sz w:val="32"/>
          <w:szCs w:val="32"/>
        </w:rPr>
        <w:t>2.第十四届广西青少年儿童艺术云大赛节目汇总表</w:t>
      </w:r>
    </w:p>
    <w:p w14:paraId="7ABA1FE2" w14:textId="77777777" w:rsidR="0065330A" w:rsidRPr="00F113EE" w:rsidRDefault="00000000">
      <w:pPr>
        <w:spacing w:line="560" w:lineRule="exact"/>
        <w:rPr>
          <w:rFonts w:ascii="仿宋_GB2312" w:eastAsia="仿宋_GB2312" w:hAnsi="仿宋_GB2312" w:cs="仿宋_GB2312"/>
          <w:snapToGrid w:val="0"/>
          <w:sz w:val="32"/>
          <w:szCs w:val="32"/>
        </w:rPr>
      </w:pPr>
      <w:r w:rsidRPr="00F113EE">
        <w:rPr>
          <w:rFonts w:ascii="仿宋_GB2312" w:eastAsia="仿宋_GB2312" w:hAnsi="仿宋_GB2312" w:cs="仿宋_GB2312" w:hint="eastAsia"/>
          <w:snapToGrid w:val="0"/>
          <w:sz w:val="32"/>
          <w:szCs w:val="32"/>
        </w:rPr>
        <w:t xml:space="preserve">          3.</w:t>
      </w:r>
      <w:r w:rsidRPr="00F113EE">
        <w:rPr>
          <w:rFonts w:ascii="仿宋_GB2312" w:eastAsia="仿宋_GB2312" w:hAnsi="仿宋_GB2312" w:cs="仿宋_GB2312" w:hint="eastAsia"/>
          <w:sz w:val="32"/>
          <w:szCs w:val="32"/>
        </w:rPr>
        <w:t>第十四届广西青少年儿童艺术云大赛评分标准</w:t>
      </w:r>
    </w:p>
    <w:p w14:paraId="51661D2F" w14:textId="77777777" w:rsidR="0065330A" w:rsidRPr="00F113EE" w:rsidRDefault="0065330A">
      <w:pPr>
        <w:spacing w:line="560" w:lineRule="exact"/>
        <w:rPr>
          <w:rFonts w:ascii="仿宋_GB2312" w:eastAsia="仿宋_GB2312" w:hAnsi="仿宋_GB2312" w:cs="仿宋_GB2312"/>
          <w:snapToGrid w:val="0"/>
          <w:sz w:val="32"/>
          <w:szCs w:val="32"/>
        </w:rPr>
      </w:pPr>
    </w:p>
    <w:p w14:paraId="557A661F" w14:textId="77777777" w:rsidR="0065330A" w:rsidRPr="00F113EE" w:rsidRDefault="0065330A">
      <w:pPr>
        <w:spacing w:line="570" w:lineRule="exact"/>
        <w:rPr>
          <w:rFonts w:ascii="仿宋_GB2312" w:eastAsia="仿宋_GB2312" w:hAnsi="仿宋_GB2312" w:cs="仿宋_GB2312"/>
          <w:snapToGrid w:val="0"/>
          <w:sz w:val="32"/>
          <w:szCs w:val="32"/>
        </w:rPr>
      </w:pPr>
    </w:p>
    <w:p w14:paraId="53AC8921" w14:textId="77777777" w:rsidR="0065330A" w:rsidRPr="00F113EE" w:rsidRDefault="0065330A">
      <w:pPr>
        <w:spacing w:line="570" w:lineRule="exact"/>
        <w:rPr>
          <w:rFonts w:ascii="仿宋_GB2312" w:eastAsia="仿宋_GB2312" w:hAnsi="仿宋_GB2312" w:cs="仿宋_GB2312"/>
          <w:snapToGrid w:val="0"/>
          <w:sz w:val="32"/>
          <w:szCs w:val="32"/>
        </w:rPr>
      </w:pPr>
    </w:p>
    <w:p w14:paraId="1D1596F9" w14:textId="77777777" w:rsidR="0065330A" w:rsidRPr="00F113EE" w:rsidRDefault="0065330A">
      <w:pPr>
        <w:spacing w:line="570" w:lineRule="exact"/>
        <w:rPr>
          <w:rFonts w:ascii="仿宋_GB2312" w:eastAsia="仿宋_GB2312" w:hAnsi="仿宋_GB2312" w:cs="仿宋_GB2312"/>
          <w:snapToGrid w:val="0"/>
          <w:sz w:val="32"/>
          <w:szCs w:val="32"/>
        </w:rPr>
      </w:pPr>
    </w:p>
    <w:p w14:paraId="604D9C15" w14:textId="77777777" w:rsidR="0065330A" w:rsidRPr="00F113EE" w:rsidRDefault="0065330A">
      <w:pPr>
        <w:spacing w:line="570" w:lineRule="exact"/>
        <w:rPr>
          <w:rFonts w:ascii="仿宋_GB2312" w:eastAsia="仿宋_GB2312" w:hAnsi="仿宋_GB2312" w:cs="仿宋_GB2312"/>
          <w:snapToGrid w:val="0"/>
          <w:sz w:val="32"/>
          <w:szCs w:val="32"/>
        </w:rPr>
      </w:pPr>
    </w:p>
    <w:p w14:paraId="1C69B25D" w14:textId="77777777" w:rsidR="0065330A" w:rsidRPr="00F113EE" w:rsidRDefault="0065330A">
      <w:pPr>
        <w:spacing w:line="570" w:lineRule="exact"/>
        <w:rPr>
          <w:rFonts w:ascii="仿宋_GB2312" w:eastAsia="仿宋_GB2312" w:hAnsi="仿宋_GB2312" w:cs="仿宋_GB2312"/>
          <w:snapToGrid w:val="0"/>
          <w:sz w:val="32"/>
          <w:szCs w:val="32"/>
        </w:rPr>
      </w:pPr>
    </w:p>
    <w:p w14:paraId="1DEC605F" w14:textId="77777777" w:rsidR="0065330A" w:rsidRPr="00F113EE" w:rsidRDefault="0065330A">
      <w:pPr>
        <w:spacing w:line="570" w:lineRule="exact"/>
        <w:rPr>
          <w:rFonts w:ascii="仿宋_GB2312" w:eastAsia="仿宋_GB2312" w:hAnsi="仿宋_GB2312" w:cs="仿宋_GB2312"/>
          <w:snapToGrid w:val="0"/>
          <w:sz w:val="32"/>
          <w:szCs w:val="32"/>
        </w:rPr>
      </w:pPr>
    </w:p>
    <w:p w14:paraId="1039D409" w14:textId="77777777" w:rsidR="0065330A" w:rsidRPr="00F113EE" w:rsidRDefault="0065330A">
      <w:pPr>
        <w:spacing w:line="570" w:lineRule="exact"/>
        <w:rPr>
          <w:rFonts w:ascii="方正黑体_GBK" w:eastAsia="方正黑体_GBK"/>
          <w:snapToGrid w:val="0"/>
          <w:sz w:val="32"/>
          <w:szCs w:val="32"/>
        </w:rPr>
      </w:pPr>
    </w:p>
    <w:p w14:paraId="1588279A" w14:textId="77777777" w:rsidR="0065330A" w:rsidRPr="00F113EE" w:rsidRDefault="0065330A">
      <w:pPr>
        <w:spacing w:line="570" w:lineRule="exact"/>
        <w:rPr>
          <w:rFonts w:ascii="方正黑体_GBK" w:eastAsia="方正黑体_GBK"/>
          <w:snapToGrid w:val="0"/>
          <w:sz w:val="32"/>
          <w:szCs w:val="32"/>
        </w:rPr>
      </w:pPr>
    </w:p>
    <w:p w14:paraId="2363F99E" w14:textId="77777777" w:rsidR="0065330A" w:rsidRPr="00F113EE" w:rsidRDefault="0065330A">
      <w:pPr>
        <w:spacing w:line="570" w:lineRule="exact"/>
        <w:rPr>
          <w:rFonts w:ascii="方正黑体_GBK" w:eastAsia="方正黑体_GBK"/>
          <w:snapToGrid w:val="0"/>
          <w:sz w:val="32"/>
          <w:szCs w:val="32"/>
        </w:rPr>
      </w:pPr>
    </w:p>
    <w:p w14:paraId="4D6BDE7E" w14:textId="77777777" w:rsidR="0065330A" w:rsidRPr="00F113EE" w:rsidRDefault="0065330A">
      <w:pPr>
        <w:spacing w:line="570" w:lineRule="exact"/>
        <w:rPr>
          <w:rFonts w:ascii="方正黑体_GBK" w:eastAsia="方正黑体_GBK"/>
          <w:snapToGrid w:val="0"/>
          <w:sz w:val="32"/>
          <w:szCs w:val="32"/>
        </w:rPr>
      </w:pPr>
    </w:p>
    <w:p w14:paraId="3E43552D" w14:textId="77777777" w:rsidR="0065330A" w:rsidRPr="00F113EE" w:rsidRDefault="0065330A">
      <w:pPr>
        <w:spacing w:line="570" w:lineRule="exact"/>
        <w:rPr>
          <w:rFonts w:ascii="方正黑体_GBK" w:eastAsia="方正黑体_GBK"/>
          <w:snapToGrid w:val="0"/>
          <w:sz w:val="32"/>
          <w:szCs w:val="32"/>
        </w:rPr>
      </w:pPr>
    </w:p>
    <w:p w14:paraId="38276B2D" w14:textId="77777777" w:rsidR="0065330A" w:rsidRPr="00F113EE" w:rsidRDefault="0065330A">
      <w:pPr>
        <w:spacing w:line="570" w:lineRule="exact"/>
        <w:rPr>
          <w:rFonts w:ascii="方正黑体_GBK" w:eastAsia="方正黑体_GBK"/>
          <w:snapToGrid w:val="0"/>
          <w:sz w:val="32"/>
          <w:szCs w:val="32"/>
        </w:rPr>
      </w:pPr>
    </w:p>
    <w:p w14:paraId="5B47704B" w14:textId="77777777" w:rsidR="0065330A" w:rsidRPr="00F113EE" w:rsidRDefault="0065330A">
      <w:pPr>
        <w:spacing w:line="570" w:lineRule="exact"/>
        <w:rPr>
          <w:rFonts w:ascii="方正黑体_GBK" w:eastAsia="方正黑体_GBK"/>
          <w:snapToGrid w:val="0"/>
          <w:sz w:val="32"/>
          <w:szCs w:val="32"/>
        </w:rPr>
      </w:pPr>
    </w:p>
    <w:p w14:paraId="5EABCA01" w14:textId="77777777" w:rsidR="0065330A" w:rsidRPr="00F113EE" w:rsidRDefault="00000000">
      <w:pPr>
        <w:spacing w:line="570" w:lineRule="exact"/>
        <w:rPr>
          <w:rFonts w:ascii="黑体" w:eastAsia="黑体" w:hAnsi="黑体" w:cs="黑体"/>
          <w:snapToGrid w:val="0"/>
          <w:sz w:val="32"/>
          <w:szCs w:val="32"/>
        </w:rPr>
      </w:pPr>
      <w:r w:rsidRPr="00F113EE">
        <w:rPr>
          <w:rFonts w:ascii="黑体" w:eastAsia="黑体" w:hAnsi="黑体" w:cs="黑体" w:hint="eastAsia"/>
          <w:snapToGrid w:val="0"/>
          <w:sz w:val="32"/>
          <w:szCs w:val="32"/>
        </w:rPr>
        <w:lastRenderedPageBreak/>
        <w:t>附件1</w:t>
      </w:r>
    </w:p>
    <w:p w14:paraId="7F71839E" w14:textId="77777777" w:rsidR="0065330A" w:rsidRPr="00F113EE" w:rsidRDefault="0065330A">
      <w:pPr>
        <w:spacing w:line="570" w:lineRule="exact"/>
        <w:rPr>
          <w:rFonts w:eastAsia="方正仿宋_GBK"/>
          <w:snapToGrid w:val="0"/>
          <w:sz w:val="24"/>
          <w:szCs w:val="24"/>
        </w:rPr>
      </w:pPr>
    </w:p>
    <w:p w14:paraId="40D33CE2" w14:textId="77777777" w:rsidR="0065330A" w:rsidRPr="00F113EE" w:rsidRDefault="00000000">
      <w:pPr>
        <w:spacing w:line="570" w:lineRule="exact"/>
        <w:jc w:val="center"/>
        <w:rPr>
          <w:rFonts w:eastAsia="方正小标宋_GBK" w:cs="方正小标宋简体"/>
          <w:bCs/>
          <w:snapToGrid w:val="0"/>
          <w:sz w:val="44"/>
          <w:szCs w:val="44"/>
        </w:rPr>
      </w:pPr>
      <w:r w:rsidRPr="00F113EE">
        <w:rPr>
          <w:rFonts w:eastAsia="方正小标宋_GBK" w:cs="方正小标宋简体" w:hint="eastAsia"/>
          <w:bCs/>
          <w:snapToGrid w:val="0"/>
          <w:sz w:val="44"/>
          <w:szCs w:val="44"/>
        </w:rPr>
        <w:t>第十四届广西青少年儿童艺术云大赛</w:t>
      </w:r>
    </w:p>
    <w:p w14:paraId="02D386F1" w14:textId="77777777" w:rsidR="0065330A" w:rsidRPr="00F113EE" w:rsidRDefault="00000000">
      <w:pPr>
        <w:spacing w:line="570" w:lineRule="exact"/>
        <w:jc w:val="center"/>
        <w:rPr>
          <w:rFonts w:eastAsia="方正小标宋_GBK" w:cs="方正小标宋简体"/>
          <w:bCs/>
          <w:snapToGrid w:val="0"/>
          <w:sz w:val="44"/>
          <w:szCs w:val="44"/>
        </w:rPr>
      </w:pPr>
      <w:r w:rsidRPr="00F113EE">
        <w:rPr>
          <w:rFonts w:eastAsia="方正小标宋_GBK" w:cs="方正小标宋简体" w:hint="eastAsia"/>
          <w:bCs/>
          <w:snapToGrid w:val="0"/>
          <w:sz w:val="44"/>
          <w:szCs w:val="44"/>
        </w:rPr>
        <w:t>节目报名表</w:t>
      </w:r>
    </w:p>
    <w:p w14:paraId="07EC810E" w14:textId="77777777" w:rsidR="0065330A" w:rsidRPr="00F113EE" w:rsidRDefault="00000000">
      <w:pPr>
        <w:spacing w:beforeLines="50" w:before="120" w:afterLines="50" w:after="120" w:line="570" w:lineRule="exact"/>
        <w:rPr>
          <w:rFonts w:eastAsia="方正仿宋_GBK" w:cs="黑体"/>
          <w:bCs/>
          <w:snapToGrid w:val="0"/>
          <w:sz w:val="24"/>
          <w:szCs w:val="24"/>
        </w:rPr>
      </w:pPr>
      <w:r w:rsidRPr="00F113EE">
        <w:rPr>
          <w:rFonts w:eastAsia="方正仿宋_GBK" w:cs="黑体" w:hint="eastAsia"/>
          <w:bCs/>
          <w:snapToGrid w:val="0"/>
          <w:sz w:val="24"/>
          <w:szCs w:val="24"/>
          <w:u w:val="single"/>
        </w:rPr>
        <w:t xml:space="preserve">               </w:t>
      </w:r>
      <w:r w:rsidRPr="00F113EE">
        <w:rPr>
          <w:rFonts w:eastAsia="方正仿宋_GBK" w:cs="黑体" w:hint="eastAsia"/>
          <w:bCs/>
          <w:snapToGrid w:val="0"/>
          <w:sz w:val="24"/>
          <w:szCs w:val="24"/>
        </w:rPr>
        <w:t>代表队</w:t>
      </w:r>
      <w:r w:rsidRPr="00F113EE">
        <w:rPr>
          <w:rFonts w:eastAsia="方正仿宋_GBK" w:cs="黑体" w:hint="eastAsia"/>
          <w:bCs/>
          <w:snapToGrid w:val="0"/>
          <w:sz w:val="24"/>
          <w:szCs w:val="24"/>
        </w:rPr>
        <w:t xml:space="preserve">                        </w:t>
      </w:r>
      <w:r w:rsidRPr="00F113EE">
        <w:rPr>
          <w:rFonts w:eastAsia="方正仿宋_GBK" w:cs="黑体" w:hint="eastAsia"/>
          <w:bCs/>
          <w:snapToGrid w:val="0"/>
          <w:sz w:val="24"/>
          <w:szCs w:val="24"/>
        </w:rPr>
        <w:t>填表日期：</w:t>
      </w:r>
      <w:r w:rsidRPr="00F113EE">
        <w:rPr>
          <w:rFonts w:eastAsia="方正仿宋_GBK" w:cs="黑体" w:hint="eastAsia"/>
          <w:bCs/>
          <w:snapToGrid w:val="0"/>
          <w:sz w:val="24"/>
          <w:szCs w:val="24"/>
        </w:rPr>
        <w:t xml:space="preserve">      </w:t>
      </w:r>
      <w:r w:rsidRPr="00F113EE">
        <w:rPr>
          <w:rFonts w:eastAsia="方正仿宋_GBK" w:cs="黑体" w:hint="eastAsia"/>
          <w:bCs/>
          <w:snapToGrid w:val="0"/>
          <w:sz w:val="24"/>
          <w:szCs w:val="24"/>
        </w:rPr>
        <w:t>年</w:t>
      </w:r>
      <w:r w:rsidRPr="00F113EE">
        <w:rPr>
          <w:rFonts w:eastAsia="方正仿宋_GBK" w:cs="黑体" w:hint="eastAsia"/>
          <w:bCs/>
          <w:snapToGrid w:val="0"/>
          <w:sz w:val="24"/>
          <w:szCs w:val="24"/>
        </w:rPr>
        <w:t xml:space="preserve">   </w:t>
      </w:r>
      <w:r w:rsidRPr="00F113EE">
        <w:rPr>
          <w:rFonts w:eastAsia="方正仿宋_GBK" w:cs="黑体" w:hint="eastAsia"/>
          <w:bCs/>
          <w:snapToGrid w:val="0"/>
          <w:sz w:val="24"/>
          <w:szCs w:val="24"/>
        </w:rPr>
        <w:t>月</w:t>
      </w:r>
      <w:r w:rsidRPr="00F113EE">
        <w:rPr>
          <w:rFonts w:eastAsia="方正仿宋_GBK" w:cs="黑体" w:hint="eastAsia"/>
          <w:bCs/>
          <w:snapToGrid w:val="0"/>
          <w:sz w:val="24"/>
          <w:szCs w:val="24"/>
        </w:rPr>
        <w:t xml:space="preserve">   </w:t>
      </w:r>
      <w:r w:rsidRPr="00F113EE">
        <w:rPr>
          <w:rFonts w:eastAsia="方正仿宋_GBK" w:cs="黑体" w:hint="eastAsia"/>
          <w:bCs/>
          <w:snapToGrid w:val="0"/>
          <w:sz w:val="24"/>
          <w:szCs w:val="24"/>
        </w:rPr>
        <w:t>日</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14"/>
        <w:gridCol w:w="1678"/>
        <w:gridCol w:w="315"/>
        <w:gridCol w:w="1215"/>
        <w:gridCol w:w="815"/>
        <w:gridCol w:w="370"/>
        <w:gridCol w:w="1376"/>
        <w:gridCol w:w="1389"/>
      </w:tblGrid>
      <w:tr w:rsidR="00F113EE" w:rsidRPr="00F113EE" w14:paraId="5305326B" w14:textId="77777777">
        <w:trPr>
          <w:trHeight w:val="510"/>
          <w:jc w:val="center"/>
        </w:trPr>
        <w:tc>
          <w:tcPr>
            <w:tcW w:w="1914" w:type="dxa"/>
            <w:vAlign w:val="center"/>
          </w:tcPr>
          <w:p w14:paraId="171F9DBA" w14:textId="77777777" w:rsidR="0065330A" w:rsidRPr="00F113EE" w:rsidRDefault="00000000">
            <w:pPr>
              <w:spacing w:line="320" w:lineRule="exact"/>
              <w:jc w:val="center"/>
              <w:rPr>
                <w:rFonts w:eastAsia="方正仿宋_GBK"/>
                <w:snapToGrid w:val="0"/>
                <w:sz w:val="24"/>
                <w:szCs w:val="24"/>
              </w:rPr>
            </w:pPr>
            <w:r w:rsidRPr="00F113EE">
              <w:rPr>
                <w:rFonts w:eastAsia="方正仿宋_GBK" w:hint="eastAsia"/>
                <w:snapToGrid w:val="0"/>
                <w:sz w:val="24"/>
                <w:szCs w:val="24"/>
              </w:rPr>
              <w:t>节目名称</w:t>
            </w:r>
          </w:p>
        </w:tc>
        <w:tc>
          <w:tcPr>
            <w:tcW w:w="3208" w:type="dxa"/>
            <w:gridSpan w:val="3"/>
            <w:vAlign w:val="center"/>
          </w:tcPr>
          <w:p w14:paraId="32F2B66A" w14:textId="77777777" w:rsidR="0065330A" w:rsidRPr="00F113EE" w:rsidRDefault="0065330A">
            <w:pPr>
              <w:spacing w:line="320" w:lineRule="exact"/>
              <w:jc w:val="center"/>
              <w:rPr>
                <w:rFonts w:eastAsia="方正仿宋_GBK"/>
                <w:snapToGrid w:val="0"/>
                <w:sz w:val="24"/>
                <w:szCs w:val="24"/>
              </w:rPr>
            </w:pPr>
          </w:p>
        </w:tc>
        <w:tc>
          <w:tcPr>
            <w:tcW w:w="1185" w:type="dxa"/>
            <w:gridSpan w:val="2"/>
            <w:vAlign w:val="center"/>
          </w:tcPr>
          <w:p w14:paraId="244CC089" w14:textId="77777777" w:rsidR="0065330A" w:rsidRPr="00F113EE" w:rsidRDefault="00000000">
            <w:pPr>
              <w:spacing w:line="320" w:lineRule="exact"/>
              <w:jc w:val="center"/>
              <w:rPr>
                <w:rFonts w:eastAsia="方正仿宋_GBK"/>
                <w:snapToGrid w:val="0"/>
                <w:sz w:val="24"/>
                <w:szCs w:val="24"/>
              </w:rPr>
            </w:pPr>
            <w:r w:rsidRPr="00F113EE">
              <w:rPr>
                <w:rFonts w:eastAsia="方正仿宋_GBK" w:hint="eastAsia"/>
                <w:snapToGrid w:val="0"/>
                <w:sz w:val="24"/>
                <w:szCs w:val="24"/>
              </w:rPr>
              <w:t>艺术门类</w:t>
            </w:r>
          </w:p>
        </w:tc>
        <w:tc>
          <w:tcPr>
            <w:tcW w:w="2765" w:type="dxa"/>
            <w:gridSpan w:val="2"/>
            <w:vAlign w:val="center"/>
          </w:tcPr>
          <w:p w14:paraId="2F83168F" w14:textId="77777777" w:rsidR="0065330A" w:rsidRPr="00F113EE" w:rsidRDefault="0065330A">
            <w:pPr>
              <w:spacing w:line="320" w:lineRule="exact"/>
              <w:jc w:val="center"/>
              <w:rPr>
                <w:rFonts w:eastAsia="方正仿宋_GBK"/>
                <w:snapToGrid w:val="0"/>
                <w:sz w:val="24"/>
                <w:szCs w:val="24"/>
              </w:rPr>
            </w:pPr>
          </w:p>
        </w:tc>
      </w:tr>
      <w:tr w:rsidR="00F113EE" w:rsidRPr="00F113EE" w14:paraId="7CBAFC31" w14:textId="77777777">
        <w:trPr>
          <w:trHeight w:val="510"/>
          <w:jc w:val="center"/>
        </w:trPr>
        <w:tc>
          <w:tcPr>
            <w:tcW w:w="1914" w:type="dxa"/>
            <w:vAlign w:val="center"/>
          </w:tcPr>
          <w:p w14:paraId="096C197D" w14:textId="77777777" w:rsidR="0065330A" w:rsidRPr="00F113EE" w:rsidRDefault="00000000">
            <w:pPr>
              <w:spacing w:line="320" w:lineRule="exact"/>
              <w:jc w:val="center"/>
              <w:rPr>
                <w:rFonts w:eastAsia="方正仿宋_GBK"/>
                <w:snapToGrid w:val="0"/>
                <w:sz w:val="24"/>
                <w:szCs w:val="24"/>
              </w:rPr>
            </w:pPr>
            <w:r w:rsidRPr="00F113EE">
              <w:rPr>
                <w:rFonts w:eastAsia="方正仿宋_GBK" w:hint="eastAsia"/>
                <w:snapToGrid w:val="0"/>
                <w:sz w:val="24"/>
                <w:szCs w:val="24"/>
              </w:rPr>
              <w:t>参演单位</w:t>
            </w:r>
          </w:p>
        </w:tc>
        <w:tc>
          <w:tcPr>
            <w:tcW w:w="7158" w:type="dxa"/>
            <w:gridSpan w:val="7"/>
            <w:vAlign w:val="center"/>
          </w:tcPr>
          <w:p w14:paraId="131A8DB4" w14:textId="77777777" w:rsidR="0065330A" w:rsidRPr="00F113EE" w:rsidRDefault="0065330A">
            <w:pPr>
              <w:spacing w:line="320" w:lineRule="exact"/>
              <w:jc w:val="center"/>
              <w:rPr>
                <w:rFonts w:eastAsia="方正仿宋_GBK"/>
                <w:snapToGrid w:val="0"/>
                <w:sz w:val="24"/>
                <w:szCs w:val="24"/>
              </w:rPr>
            </w:pPr>
          </w:p>
        </w:tc>
      </w:tr>
      <w:tr w:rsidR="00F113EE" w:rsidRPr="00F113EE" w14:paraId="79256D76" w14:textId="77777777">
        <w:trPr>
          <w:trHeight w:val="510"/>
          <w:jc w:val="center"/>
        </w:trPr>
        <w:tc>
          <w:tcPr>
            <w:tcW w:w="1914" w:type="dxa"/>
            <w:vAlign w:val="center"/>
          </w:tcPr>
          <w:p w14:paraId="2C69E0C8" w14:textId="77777777" w:rsidR="0065330A" w:rsidRPr="00F113EE" w:rsidRDefault="00000000">
            <w:pPr>
              <w:spacing w:line="320" w:lineRule="exact"/>
              <w:jc w:val="center"/>
              <w:rPr>
                <w:rFonts w:eastAsia="方正仿宋_GBK"/>
                <w:snapToGrid w:val="0"/>
                <w:sz w:val="24"/>
                <w:szCs w:val="24"/>
              </w:rPr>
            </w:pPr>
            <w:r w:rsidRPr="00F113EE">
              <w:rPr>
                <w:rFonts w:eastAsia="方正仿宋_GBK" w:hint="eastAsia"/>
                <w:snapToGrid w:val="0"/>
                <w:sz w:val="24"/>
                <w:szCs w:val="24"/>
              </w:rPr>
              <w:t>联系人</w:t>
            </w:r>
          </w:p>
        </w:tc>
        <w:tc>
          <w:tcPr>
            <w:tcW w:w="3208" w:type="dxa"/>
            <w:gridSpan w:val="3"/>
            <w:vAlign w:val="center"/>
          </w:tcPr>
          <w:p w14:paraId="74E13198" w14:textId="77777777" w:rsidR="0065330A" w:rsidRPr="00F113EE" w:rsidRDefault="0065330A">
            <w:pPr>
              <w:spacing w:line="320" w:lineRule="exact"/>
              <w:jc w:val="center"/>
              <w:rPr>
                <w:rFonts w:eastAsia="方正仿宋_GBK"/>
                <w:snapToGrid w:val="0"/>
                <w:sz w:val="24"/>
                <w:szCs w:val="24"/>
              </w:rPr>
            </w:pPr>
          </w:p>
        </w:tc>
        <w:tc>
          <w:tcPr>
            <w:tcW w:w="815" w:type="dxa"/>
            <w:vAlign w:val="center"/>
          </w:tcPr>
          <w:p w14:paraId="7E38855B" w14:textId="77777777" w:rsidR="0065330A" w:rsidRPr="00F113EE" w:rsidRDefault="00000000">
            <w:pPr>
              <w:spacing w:line="320" w:lineRule="exact"/>
              <w:jc w:val="center"/>
              <w:rPr>
                <w:rFonts w:eastAsia="方正仿宋_GBK"/>
                <w:snapToGrid w:val="0"/>
                <w:sz w:val="24"/>
                <w:szCs w:val="24"/>
              </w:rPr>
            </w:pPr>
            <w:r w:rsidRPr="00F113EE">
              <w:rPr>
                <w:rFonts w:eastAsia="方正仿宋_GBK" w:hint="eastAsia"/>
                <w:snapToGrid w:val="0"/>
                <w:sz w:val="24"/>
                <w:szCs w:val="24"/>
              </w:rPr>
              <w:t>联系电话</w:t>
            </w:r>
          </w:p>
        </w:tc>
        <w:tc>
          <w:tcPr>
            <w:tcW w:w="3135" w:type="dxa"/>
            <w:gridSpan w:val="3"/>
            <w:vAlign w:val="center"/>
          </w:tcPr>
          <w:p w14:paraId="5960FF0D" w14:textId="77777777" w:rsidR="0065330A" w:rsidRPr="00F113EE" w:rsidRDefault="0065330A">
            <w:pPr>
              <w:spacing w:line="320" w:lineRule="exact"/>
              <w:jc w:val="center"/>
              <w:rPr>
                <w:rFonts w:eastAsia="方正仿宋_GBK"/>
                <w:snapToGrid w:val="0"/>
                <w:sz w:val="24"/>
                <w:szCs w:val="24"/>
              </w:rPr>
            </w:pPr>
          </w:p>
        </w:tc>
      </w:tr>
      <w:tr w:rsidR="00F113EE" w:rsidRPr="00F113EE" w14:paraId="0A856031" w14:textId="77777777">
        <w:trPr>
          <w:trHeight w:val="510"/>
          <w:jc w:val="center"/>
        </w:trPr>
        <w:tc>
          <w:tcPr>
            <w:tcW w:w="1914" w:type="dxa"/>
            <w:vAlign w:val="center"/>
          </w:tcPr>
          <w:p w14:paraId="2BE53C9B" w14:textId="77777777" w:rsidR="0065330A" w:rsidRPr="00F113EE" w:rsidRDefault="00000000">
            <w:pPr>
              <w:spacing w:line="320" w:lineRule="exact"/>
              <w:jc w:val="center"/>
              <w:rPr>
                <w:rFonts w:eastAsia="方正仿宋_GBK"/>
                <w:snapToGrid w:val="0"/>
                <w:sz w:val="24"/>
                <w:szCs w:val="24"/>
              </w:rPr>
            </w:pPr>
            <w:r w:rsidRPr="00F113EE">
              <w:rPr>
                <w:rFonts w:eastAsia="方正仿宋_GBK" w:hint="eastAsia"/>
                <w:snapToGrid w:val="0"/>
                <w:sz w:val="24"/>
                <w:szCs w:val="24"/>
              </w:rPr>
              <w:t>节目时长</w:t>
            </w:r>
          </w:p>
        </w:tc>
        <w:tc>
          <w:tcPr>
            <w:tcW w:w="1993" w:type="dxa"/>
            <w:gridSpan w:val="2"/>
            <w:vAlign w:val="center"/>
          </w:tcPr>
          <w:p w14:paraId="1452E027" w14:textId="77777777" w:rsidR="0065330A" w:rsidRPr="00F113EE" w:rsidRDefault="0065330A">
            <w:pPr>
              <w:spacing w:line="320" w:lineRule="exact"/>
              <w:jc w:val="center"/>
              <w:rPr>
                <w:rFonts w:eastAsia="方正仿宋_GBK"/>
                <w:snapToGrid w:val="0"/>
                <w:sz w:val="24"/>
                <w:szCs w:val="24"/>
              </w:rPr>
            </w:pPr>
          </w:p>
        </w:tc>
        <w:tc>
          <w:tcPr>
            <w:tcW w:w="1215" w:type="dxa"/>
            <w:vAlign w:val="center"/>
          </w:tcPr>
          <w:p w14:paraId="4A6DE37A" w14:textId="77777777" w:rsidR="0065330A" w:rsidRPr="00F113EE" w:rsidRDefault="00000000">
            <w:pPr>
              <w:spacing w:line="320" w:lineRule="exact"/>
              <w:jc w:val="center"/>
              <w:rPr>
                <w:rFonts w:eastAsia="方正仿宋_GBK"/>
                <w:snapToGrid w:val="0"/>
                <w:sz w:val="24"/>
                <w:szCs w:val="24"/>
              </w:rPr>
            </w:pPr>
            <w:r w:rsidRPr="00F113EE">
              <w:rPr>
                <w:rFonts w:eastAsia="方正仿宋_GBK" w:hint="eastAsia"/>
                <w:snapToGrid w:val="0"/>
                <w:sz w:val="24"/>
                <w:szCs w:val="24"/>
              </w:rPr>
              <w:t>参演人数</w:t>
            </w:r>
          </w:p>
        </w:tc>
        <w:tc>
          <w:tcPr>
            <w:tcW w:w="815" w:type="dxa"/>
            <w:vAlign w:val="center"/>
          </w:tcPr>
          <w:p w14:paraId="74BC98B5" w14:textId="77777777" w:rsidR="0065330A" w:rsidRPr="00F113EE" w:rsidRDefault="0065330A">
            <w:pPr>
              <w:spacing w:line="320" w:lineRule="exact"/>
              <w:jc w:val="center"/>
              <w:rPr>
                <w:rFonts w:eastAsia="方正仿宋_GBK"/>
                <w:snapToGrid w:val="0"/>
                <w:sz w:val="24"/>
                <w:szCs w:val="24"/>
              </w:rPr>
            </w:pPr>
          </w:p>
        </w:tc>
        <w:tc>
          <w:tcPr>
            <w:tcW w:w="1746" w:type="dxa"/>
            <w:gridSpan w:val="2"/>
            <w:vAlign w:val="center"/>
          </w:tcPr>
          <w:p w14:paraId="023B4C59" w14:textId="77777777" w:rsidR="0065330A" w:rsidRPr="00F113EE" w:rsidRDefault="00000000">
            <w:pPr>
              <w:spacing w:line="320" w:lineRule="exact"/>
              <w:jc w:val="center"/>
              <w:rPr>
                <w:rFonts w:eastAsia="方正仿宋_GBK"/>
                <w:snapToGrid w:val="0"/>
                <w:sz w:val="24"/>
                <w:szCs w:val="24"/>
              </w:rPr>
            </w:pPr>
            <w:r w:rsidRPr="00F113EE">
              <w:rPr>
                <w:rFonts w:eastAsia="方正仿宋_GBK" w:hint="eastAsia"/>
                <w:snapToGrid w:val="0"/>
                <w:sz w:val="24"/>
                <w:szCs w:val="24"/>
              </w:rPr>
              <w:t>是否原创节目</w:t>
            </w:r>
          </w:p>
        </w:tc>
        <w:tc>
          <w:tcPr>
            <w:tcW w:w="1389" w:type="dxa"/>
            <w:vAlign w:val="center"/>
          </w:tcPr>
          <w:p w14:paraId="37EC97B9" w14:textId="77777777" w:rsidR="0065330A" w:rsidRPr="00F113EE" w:rsidRDefault="0065330A">
            <w:pPr>
              <w:spacing w:line="320" w:lineRule="exact"/>
              <w:jc w:val="center"/>
              <w:rPr>
                <w:rFonts w:eastAsia="方正仿宋_GBK"/>
                <w:snapToGrid w:val="0"/>
                <w:sz w:val="24"/>
                <w:szCs w:val="24"/>
              </w:rPr>
            </w:pPr>
          </w:p>
        </w:tc>
      </w:tr>
      <w:tr w:rsidR="00F113EE" w:rsidRPr="00F113EE" w14:paraId="68F0C8C1" w14:textId="77777777">
        <w:trPr>
          <w:trHeight w:val="1309"/>
          <w:jc w:val="center"/>
        </w:trPr>
        <w:tc>
          <w:tcPr>
            <w:tcW w:w="1914" w:type="dxa"/>
            <w:vAlign w:val="center"/>
          </w:tcPr>
          <w:p w14:paraId="39C7E2F6" w14:textId="77777777" w:rsidR="0065330A" w:rsidRPr="00F113EE" w:rsidRDefault="00000000">
            <w:pPr>
              <w:spacing w:line="320" w:lineRule="exact"/>
              <w:jc w:val="center"/>
              <w:rPr>
                <w:rFonts w:eastAsia="方正仿宋_GBK"/>
                <w:snapToGrid w:val="0"/>
                <w:sz w:val="24"/>
                <w:szCs w:val="24"/>
              </w:rPr>
            </w:pPr>
            <w:r w:rsidRPr="00F113EE">
              <w:rPr>
                <w:rFonts w:eastAsia="方正仿宋_GBK" w:hint="eastAsia"/>
                <w:snapToGrid w:val="0"/>
                <w:sz w:val="24"/>
                <w:szCs w:val="24"/>
              </w:rPr>
              <w:t>节目简介</w:t>
            </w:r>
          </w:p>
        </w:tc>
        <w:tc>
          <w:tcPr>
            <w:tcW w:w="7158" w:type="dxa"/>
            <w:gridSpan w:val="7"/>
            <w:vAlign w:val="center"/>
          </w:tcPr>
          <w:p w14:paraId="445AC2D2" w14:textId="77777777" w:rsidR="0065330A" w:rsidRPr="00F113EE" w:rsidRDefault="00000000">
            <w:pPr>
              <w:spacing w:line="320" w:lineRule="exact"/>
              <w:jc w:val="center"/>
              <w:rPr>
                <w:rFonts w:eastAsia="方正仿宋_GBK"/>
                <w:snapToGrid w:val="0"/>
                <w:sz w:val="24"/>
                <w:szCs w:val="24"/>
              </w:rPr>
            </w:pPr>
            <w:r w:rsidRPr="00F113EE">
              <w:rPr>
                <w:rFonts w:eastAsia="方正仿宋_GBK" w:hint="eastAsia"/>
                <w:snapToGrid w:val="0"/>
                <w:sz w:val="24"/>
                <w:szCs w:val="24"/>
              </w:rPr>
              <w:t>（</w:t>
            </w:r>
            <w:r w:rsidRPr="00F113EE">
              <w:rPr>
                <w:rFonts w:eastAsia="方正仿宋_GBK" w:hint="eastAsia"/>
                <w:snapToGrid w:val="0"/>
                <w:sz w:val="24"/>
                <w:szCs w:val="24"/>
              </w:rPr>
              <w:t>200</w:t>
            </w:r>
            <w:r w:rsidRPr="00F113EE">
              <w:rPr>
                <w:rFonts w:eastAsia="方正仿宋_GBK" w:hint="eastAsia"/>
                <w:snapToGrid w:val="0"/>
                <w:sz w:val="24"/>
                <w:szCs w:val="24"/>
              </w:rPr>
              <w:t>字以内）</w:t>
            </w:r>
          </w:p>
        </w:tc>
      </w:tr>
      <w:tr w:rsidR="00F113EE" w:rsidRPr="00F113EE" w14:paraId="3923E71F" w14:textId="77777777">
        <w:trPr>
          <w:trHeight w:val="510"/>
          <w:jc w:val="center"/>
        </w:trPr>
        <w:tc>
          <w:tcPr>
            <w:tcW w:w="1914" w:type="dxa"/>
            <w:vAlign w:val="center"/>
          </w:tcPr>
          <w:p w14:paraId="7852857A" w14:textId="77777777" w:rsidR="0065330A" w:rsidRPr="00F113EE" w:rsidRDefault="00000000">
            <w:pPr>
              <w:spacing w:line="320" w:lineRule="exact"/>
              <w:jc w:val="center"/>
              <w:rPr>
                <w:rFonts w:eastAsia="方正仿宋_GBK"/>
                <w:snapToGrid w:val="0"/>
                <w:sz w:val="24"/>
                <w:szCs w:val="24"/>
              </w:rPr>
            </w:pPr>
            <w:r w:rsidRPr="00F113EE">
              <w:rPr>
                <w:rFonts w:eastAsia="方正仿宋_GBK" w:hint="eastAsia"/>
                <w:snapToGrid w:val="0"/>
                <w:sz w:val="24"/>
                <w:szCs w:val="24"/>
              </w:rPr>
              <w:t>编导</w:t>
            </w:r>
            <w:r w:rsidRPr="00F113EE">
              <w:rPr>
                <w:rFonts w:eastAsia="方正仿宋_GBK" w:hint="eastAsia"/>
                <w:snapToGrid w:val="0"/>
                <w:sz w:val="24"/>
                <w:szCs w:val="24"/>
              </w:rPr>
              <w:t>/</w:t>
            </w:r>
            <w:r w:rsidRPr="00F113EE">
              <w:rPr>
                <w:rFonts w:eastAsia="方正仿宋_GBK" w:hint="eastAsia"/>
                <w:snapToGrid w:val="0"/>
                <w:sz w:val="24"/>
                <w:szCs w:val="24"/>
              </w:rPr>
              <w:t>辅导老师</w:t>
            </w:r>
          </w:p>
        </w:tc>
        <w:tc>
          <w:tcPr>
            <w:tcW w:w="7158" w:type="dxa"/>
            <w:gridSpan w:val="7"/>
            <w:vAlign w:val="center"/>
          </w:tcPr>
          <w:p w14:paraId="10D792B5" w14:textId="77777777" w:rsidR="0065330A" w:rsidRPr="00F113EE" w:rsidRDefault="0065330A">
            <w:pPr>
              <w:spacing w:line="320" w:lineRule="exact"/>
              <w:jc w:val="center"/>
              <w:rPr>
                <w:rFonts w:eastAsia="方正仿宋_GBK"/>
                <w:snapToGrid w:val="0"/>
                <w:sz w:val="24"/>
                <w:szCs w:val="24"/>
              </w:rPr>
            </w:pPr>
          </w:p>
        </w:tc>
      </w:tr>
      <w:tr w:rsidR="00F113EE" w:rsidRPr="00F113EE" w14:paraId="74B371A4" w14:textId="77777777">
        <w:trPr>
          <w:trHeight w:val="510"/>
          <w:jc w:val="center"/>
        </w:trPr>
        <w:tc>
          <w:tcPr>
            <w:tcW w:w="1914" w:type="dxa"/>
            <w:vMerge w:val="restart"/>
            <w:vAlign w:val="center"/>
          </w:tcPr>
          <w:p w14:paraId="31666109" w14:textId="77777777" w:rsidR="0065330A" w:rsidRPr="00F113EE" w:rsidRDefault="0065330A">
            <w:pPr>
              <w:spacing w:line="320" w:lineRule="exact"/>
              <w:jc w:val="center"/>
              <w:rPr>
                <w:rFonts w:eastAsia="方正仿宋_GBK"/>
                <w:snapToGrid w:val="0"/>
                <w:sz w:val="24"/>
                <w:szCs w:val="24"/>
              </w:rPr>
            </w:pPr>
          </w:p>
          <w:p w14:paraId="3FA568C4" w14:textId="77777777" w:rsidR="0065330A" w:rsidRPr="00F113EE" w:rsidRDefault="0065330A">
            <w:pPr>
              <w:spacing w:line="320" w:lineRule="exact"/>
              <w:jc w:val="center"/>
              <w:rPr>
                <w:rFonts w:eastAsia="方正仿宋_GBK"/>
                <w:snapToGrid w:val="0"/>
                <w:sz w:val="24"/>
                <w:szCs w:val="24"/>
              </w:rPr>
            </w:pPr>
          </w:p>
          <w:p w14:paraId="47B10084" w14:textId="77777777" w:rsidR="0065330A" w:rsidRPr="00F113EE" w:rsidRDefault="00000000">
            <w:pPr>
              <w:spacing w:line="320" w:lineRule="exact"/>
              <w:jc w:val="center"/>
              <w:rPr>
                <w:rFonts w:eastAsia="方正仿宋_GBK"/>
                <w:snapToGrid w:val="0"/>
                <w:sz w:val="24"/>
                <w:szCs w:val="24"/>
              </w:rPr>
            </w:pPr>
            <w:r w:rsidRPr="00F113EE">
              <w:rPr>
                <w:rFonts w:eastAsia="方正仿宋_GBK" w:hint="eastAsia"/>
                <w:snapToGrid w:val="0"/>
                <w:sz w:val="24"/>
                <w:szCs w:val="24"/>
              </w:rPr>
              <w:t>表演者</w:t>
            </w:r>
          </w:p>
          <w:p w14:paraId="6C6DB592" w14:textId="77777777" w:rsidR="0065330A" w:rsidRPr="00F113EE" w:rsidRDefault="0065330A">
            <w:pPr>
              <w:spacing w:line="320" w:lineRule="exact"/>
              <w:jc w:val="center"/>
              <w:rPr>
                <w:rFonts w:eastAsia="方正仿宋_GBK"/>
                <w:snapToGrid w:val="0"/>
                <w:sz w:val="24"/>
                <w:szCs w:val="24"/>
              </w:rPr>
            </w:pPr>
          </w:p>
          <w:p w14:paraId="47DB9847" w14:textId="77777777" w:rsidR="0065330A" w:rsidRPr="00F113EE" w:rsidRDefault="0065330A">
            <w:pPr>
              <w:spacing w:line="320" w:lineRule="exact"/>
              <w:jc w:val="center"/>
              <w:rPr>
                <w:rFonts w:eastAsia="方正仿宋_GBK"/>
                <w:snapToGrid w:val="0"/>
                <w:sz w:val="24"/>
                <w:szCs w:val="24"/>
              </w:rPr>
            </w:pPr>
          </w:p>
        </w:tc>
        <w:tc>
          <w:tcPr>
            <w:tcW w:w="1678" w:type="dxa"/>
            <w:vAlign w:val="center"/>
          </w:tcPr>
          <w:p w14:paraId="4E6DA78B" w14:textId="77777777" w:rsidR="0065330A" w:rsidRPr="00F113EE" w:rsidRDefault="00000000">
            <w:pPr>
              <w:spacing w:line="320" w:lineRule="exact"/>
              <w:jc w:val="center"/>
              <w:rPr>
                <w:rFonts w:eastAsia="方正仿宋_GBK"/>
                <w:snapToGrid w:val="0"/>
                <w:sz w:val="24"/>
                <w:szCs w:val="24"/>
              </w:rPr>
            </w:pPr>
            <w:r w:rsidRPr="00F113EE">
              <w:rPr>
                <w:rFonts w:eastAsia="方正仿宋_GBK" w:hint="eastAsia"/>
                <w:snapToGrid w:val="0"/>
                <w:sz w:val="24"/>
                <w:szCs w:val="24"/>
              </w:rPr>
              <w:t>姓名</w:t>
            </w:r>
          </w:p>
        </w:tc>
        <w:tc>
          <w:tcPr>
            <w:tcW w:w="1530" w:type="dxa"/>
            <w:gridSpan w:val="2"/>
            <w:vAlign w:val="center"/>
          </w:tcPr>
          <w:p w14:paraId="5FC171D6" w14:textId="77777777" w:rsidR="0065330A" w:rsidRPr="00F113EE" w:rsidRDefault="00000000">
            <w:pPr>
              <w:spacing w:line="320" w:lineRule="exact"/>
              <w:jc w:val="center"/>
              <w:rPr>
                <w:rFonts w:eastAsia="方正仿宋_GBK"/>
                <w:snapToGrid w:val="0"/>
                <w:sz w:val="24"/>
                <w:szCs w:val="24"/>
              </w:rPr>
            </w:pPr>
            <w:r w:rsidRPr="00F113EE">
              <w:rPr>
                <w:rFonts w:eastAsia="方正仿宋_GBK" w:hint="eastAsia"/>
                <w:snapToGrid w:val="0"/>
                <w:sz w:val="24"/>
                <w:szCs w:val="24"/>
              </w:rPr>
              <w:t>性别</w:t>
            </w:r>
          </w:p>
        </w:tc>
        <w:tc>
          <w:tcPr>
            <w:tcW w:w="3950" w:type="dxa"/>
            <w:gridSpan w:val="4"/>
            <w:vAlign w:val="center"/>
          </w:tcPr>
          <w:p w14:paraId="1B38FFA1" w14:textId="77777777" w:rsidR="0065330A" w:rsidRPr="00F113EE" w:rsidRDefault="00000000">
            <w:pPr>
              <w:spacing w:line="320" w:lineRule="exact"/>
              <w:jc w:val="center"/>
              <w:rPr>
                <w:rFonts w:eastAsia="方正仿宋_GBK"/>
                <w:snapToGrid w:val="0"/>
                <w:sz w:val="24"/>
                <w:szCs w:val="24"/>
              </w:rPr>
            </w:pPr>
            <w:r w:rsidRPr="00F113EE">
              <w:rPr>
                <w:rFonts w:eastAsia="方正仿宋_GBK" w:hint="eastAsia"/>
                <w:snapToGrid w:val="0"/>
                <w:sz w:val="24"/>
                <w:szCs w:val="24"/>
              </w:rPr>
              <w:t>出生年月</w:t>
            </w:r>
          </w:p>
        </w:tc>
      </w:tr>
      <w:tr w:rsidR="00F113EE" w:rsidRPr="00F113EE" w14:paraId="34B5FD43" w14:textId="77777777">
        <w:trPr>
          <w:trHeight w:val="510"/>
          <w:jc w:val="center"/>
        </w:trPr>
        <w:tc>
          <w:tcPr>
            <w:tcW w:w="1914" w:type="dxa"/>
            <w:vMerge/>
            <w:vAlign w:val="center"/>
          </w:tcPr>
          <w:p w14:paraId="231B9C96" w14:textId="77777777" w:rsidR="0065330A" w:rsidRPr="00F113EE" w:rsidRDefault="0065330A">
            <w:pPr>
              <w:spacing w:line="320" w:lineRule="exact"/>
              <w:jc w:val="center"/>
              <w:rPr>
                <w:rFonts w:eastAsia="方正仿宋_GBK"/>
                <w:snapToGrid w:val="0"/>
                <w:sz w:val="24"/>
                <w:szCs w:val="24"/>
              </w:rPr>
            </w:pPr>
          </w:p>
        </w:tc>
        <w:tc>
          <w:tcPr>
            <w:tcW w:w="1678" w:type="dxa"/>
            <w:vAlign w:val="center"/>
          </w:tcPr>
          <w:p w14:paraId="7552F1A4" w14:textId="77777777" w:rsidR="0065330A" w:rsidRPr="00F113EE" w:rsidRDefault="0065330A">
            <w:pPr>
              <w:spacing w:line="320" w:lineRule="exact"/>
              <w:jc w:val="center"/>
              <w:rPr>
                <w:rFonts w:eastAsia="方正仿宋_GBK"/>
                <w:snapToGrid w:val="0"/>
                <w:sz w:val="24"/>
                <w:szCs w:val="24"/>
              </w:rPr>
            </w:pPr>
          </w:p>
        </w:tc>
        <w:tc>
          <w:tcPr>
            <w:tcW w:w="1530" w:type="dxa"/>
            <w:gridSpan w:val="2"/>
            <w:vAlign w:val="center"/>
          </w:tcPr>
          <w:p w14:paraId="0A0D27E7" w14:textId="77777777" w:rsidR="0065330A" w:rsidRPr="00F113EE" w:rsidRDefault="0065330A">
            <w:pPr>
              <w:spacing w:line="320" w:lineRule="exact"/>
              <w:jc w:val="center"/>
              <w:rPr>
                <w:rFonts w:eastAsia="方正仿宋_GBK"/>
                <w:snapToGrid w:val="0"/>
                <w:sz w:val="24"/>
                <w:szCs w:val="24"/>
              </w:rPr>
            </w:pPr>
          </w:p>
        </w:tc>
        <w:tc>
          <w:tcPr>
            <w:tcW w:w="3950" w:type="dxa"/>
            <w:gridSpan w:val="4"/>
            <w:vAlign w:val="center"/>
          </w:tcPr>
          <w:p w14:paraId="35C07E31" w14:textId="77777777" w:rsidR="0065330A" w:rsidRPr="00F113EE" w:rsidRDefault="0065330A">
            <w:pPr>
              <w:spacing w:line="320" w:lineRule="exact"/>
              <w:jc w:val="center"/>
              <w:rPr>
                <w:rFonts w:eastAsia="方正仿宋_GBK"/>
                <w:snapToGrid w:val="0"/>
                <w:sz w:val="24"/>
                <w:szCs w:val="24"/>
              </w:rPr>
            </w:pPr>
          </w:p>
        </w:tc>
      </w:tr>
      <w:tr w:rsidR="00F113EE" w:rsidRPr="00F113EE" w14:paraId="771C41D0" w14:textId="77777777">
        <w:trPr>
          <w:trHeight w:val="510"/>
          <w:jc w:val="center"/>
        </w:trPr>
        <w:tc>
          <w:tcPr>
            <w:tcW w:w="1914" w:type="dxa"/>
            <w:vMerge/>
            <w:vAlign w:val="center"/>
          </w:tcPr>
          <w:p w14:paraId="44C1B68D" w14:textId="77777777" w:rsidR="0065330A" w:rsidRPr="00F113EE" w:rsidRDefault="0065330A">
            <w:pPr>
              <w:spacing w:line="320" w:lineRule="exact"/>
              <w:jc w:val="center"/>
              <w:rPr>
                <w:rFonts w:eastAsia="方正仿宋_GBK"/>
                <w:snapToGrid w:val="0"/>
                <w:sz w:val="24"/>
                <w:szCs w:val="24"/>
              </w:rPr>
            </w:pPr>
          </w:p>
        </w:tc>
        <w:tc>
          <w:tcPr>
            <w:tcW w:w="1678" w:type="dxa"/>
            <w:vAlign w:val="center"/>
          </w:tcPr>
          <w:p w14:paraId="56851670" w14:textId="77777777" w:rsidR="0065330A" w:rsidRPr="00F113EE" w:rsidRDefault="0065330A">
            <w:pPr>
              <w:spacing w:line="320" w:lineRule="exact"/>
              <w:jc w:val="center"/>
              <w:rPr>
                <w:rFonts w:eastAsia="方正仿宋_GBK"/>
                <w:snapToGrid w:val="0"/>
                <w:sz w:val="24"/>
                <w:szCs w:val="24"/>
              </w:rPr>
            </w:pPr>
          </w:p>
        </w:tc>
        <w:tc>
          <w:tcPr>
            <w:tcW w:w="1530" w:type="dxa"/>
            <w:gridSpan w:val="2"/>
            <w:vAlign w:val="center"/>
          </w:tcPr>
          <w:p w14:paraId="4ABAB103" w14:textId="77777777" w:rsidR="0065330A" w:rsidRPr="00F113EE" w:rsidRDefault="0065330A">
            <w:pPr>
              <w:spacing w:line="320" w:lineRule="exact"/>
              <w:jc w:val="center"/>
              <w:rPr>
                <w:rFonts w:eastAsia="方正仿宋_GBK"/>
                <w:snapToGrid w:val="0"/>
                <w:sz w:val="24"/>
                <w:szCs w:val="24"/>
              </w:rPr>
            </w:pPr>
          </w:p>
        </w:tc>
        <w:tc>
          <w:tcPr>
            <w:tcW w:w="3950" w:type="dxa"/>
            <w:gridSpan w:val="4"/>
            <w:vAlign w:val="center"/>
          </w:tcPr>
          <w:p w14:paraId="77259043" w14:textId="77777777" w:rsidR="0065330A" w:rsidRPr="00F113EE" w:rsidRDefault="0065330A">
            <w:pPr>
              <w:spacing w:line="320" w:lineRule="exact"/>
              <w:jc w:val="center"/>
              <w:rPr>
                <w:rFonts w:eastAsia="方正仿宋_GBK"/>
                <w:snapToGrid w:val="0"/>
                <w:sz w:val="24"/>
                <w:szCs w:val="24"/>
              </w:rPr>
            </w:pPr>
          </w:p>
        </w:tc>
      </w:tr>
      <w:tr w:rsidR="00F113EE" w:rsidRPr="00F113EE" w14:paraId="00AEC424" w14:textId="77777777">
        <w:trPr>
          <w:trHeight w:val="510"/>
          <w:jc w:val="center"/>
        </w:trPr>
        <w:tc>
          <w:tcPr>
            <w:tcW w:w="1914" w:type="dxa"/>
            <w:vMerge/>
            <w:vAlign w:val="center"/>
          </w:tcPr>
          <w:p w14:paraId="1215C2EC" w14:textId="77777777" w:rsidR="0065330A" w:rsidRPr="00F113EE" w:rsidRDefault="0065330A">
            <w:pPr>
              <w:spacing w:line="320" w:lineRule="exact"/>
              <w:jc w:val="center"/>
              <w:rPr>
                <w:rFonts w:eastAsia="方正仿宋_GBK"/>
                <w:snapToGrid w:val="0"/>
                <w:sz w:val="24"/>
                <w:szCs w:val="24"/>
              </w:rPr>
            </w:pPr>
          </w:p>
        </w:tc>
        <w:tc>
          <w:tcPr>
            <w:tcW w:w="1678" w:type="dxa"/>
            <w:vAlign w:val="center"/>
          </w:tcPr>
          <w:p w14:paraId="67E3A309" w14:textId="77777777" w:rsidR="0065330A" w:rsidRPr="00F113EE" w:rsidRDefault="0065330A">
            <w:pPr>
              <w:spacing w:line="320" w:lineRule="exact"/>
              <w:jc w:val="center"/>
              <w:rPr>
                <w:rFonts w:eastAsia="方正仿宋_GBK"/>
                <w:snapToGrid w:val="0"/>
                <w:sz w:val="24"/>
                <w:szCs w:val="24"/>
              </w:rPr>
            </w:pPr>
          </w:p>
        </w:tc>
        <w:tc>
          <w:tcPr>
            <w:tcW w:w="1530" w:type="dxa"/>
            <w:gridSpan w:val="2"/>
            <w:vAlign w:val="center"/>
          </w:tcPr>
          <w:p w14:paraId="22F27F2A" w14:textId="77777777" w:rsidR="0065330A" w:rsidRPr="00F113EE" w:rsidRDefault="0065330A">
            <w:pPr>
              <w:spacing w:line="320" w:lineRule="exact"/>
              <w:jc w:val="center"/>
              <w:rPr>
                <w:rFonts w:eastAsia="方正仿宋_GBK"/>
                <w:snapToGrid w:val="0"/>
                <w:sz w:val="24"/>
                <w:szCs w:val="24"/>
              </w:rPr>
            </w:pPr>
          </w:p>
        </w:tc>
        <w:tc>
          <w:tcPr>
            <w:tcW w:w="3950" w:type="dxa"/>
            <w:gridSpan w:val="4"/>
            <w:vAlign w:val="center"/>
          </w:tcPr>
          <w:p w14:paraId="4C054181" w14:textId="77777777" w:rsidR="0065330A" w:rsidRPr="00F113EE" w:rsidRDefault="0065330A">
            <w:pPr>
              <w:spacing w:line="320" w:lineRule="exact"/>
              <w:jc w:val="center"/>
              <w:rPr>
                <w:rFonts w:eastAsia="方正仿宋_GBK"/>
                <w:snapToGrid w:val="0"/>
                <w:sz w:val="24"/>
                <w:szCs w:val="24"/>
              </w:rPr>
            </w:pPr>
          </w:p>
        </w:tc>
      </w:tr>
      <w:tr w:rsidR="00F113EE" w:rsidRPr="00F113EE" w14:paraId="5CDB9E71" w14:textId="77777777">
        <w:trPr>
          <w:trHeight w:val="510"/>
          <w:jc w:val="center"/>
        </w:trPr>
        <w:tc>
          <w:tcPr>
            <w:tcW w:w="1914" w:type="dxa"/>
            <w:vMerge/>
            <w:vAlign w:val="center"/>
          </w:tcPr>
          <w:p w14:paraId="4BA73720" w14:textId="77777777" w:rsidR="0065330A" w:rsidRPr="00F113EE" w:rsidRDefault="0065330A">
            <w:pPr>
              <w:spacing w:line="320" w:lineRule="exact"/>
              <w:jc w:val="center"/>
              <w:rPr>
                <w:rFonts w:eastAsia="方正仿宋_GBK"/>
                <w:snapToGrid w:val="0"/>
                <w:sz w:val="24"/>
                <w:szCs w:val="24"/>
              </w:rPr>
            </w:pPr>
          </w:p>
        </w:tc>
        <w:tc>
          <w:tcPr>
            <w:tcW w:w="1678" w:type="dxa"/>
            <w:vAlign w:val="center"/>
          </w:tcPr>
          <w:p w14:paraId="68FA9A3E" w14:textId="77777777" w:rsidR="0065330A" w:rsidRPr="00F113EE" w:rsidRDefault="0065330A">
            <w:pPr>
              <w:spacing w:line="320" w:lineRule="exact"/>
              <w:jc w:val="center"/>
              <w:rPr>
                <w:rFonts w:eastAsia="方正仿宋_GBK"/>
                <w:snapToGrid w:val="0"/>
                <w:sz w:val="24"/>
                <w:szCs w:val="24"/>
              </w:rPr>
            </w:pPr>
          </w:p>
        </w:tc>
        <w:tc>
          <w:tcPr>
            <w:tcW w:w="1530" w:type="dxa"/>
            <w:gridSpan w:val="2"/>
            <w:vAlign w:val="center"/>
          </w:tcPr>
          <w:p w14:paraId="70FC3D19" w14:textId="77777777" w:rsidR="0065330A" w:rsidRPr="00F113EE" w:rsidRDefault="0065330A">
            <w:pPr>
              <w:spacing w:line="320" w:lineRule="exact"/>
              <w:jc w:val="center"/>
              <w:rPr>
                <w:rFonts w:eastAsia="方正仿宋_GBK"/>
                <w:snapToGrid w:val="0"/>
                <w:sz w:val="24"/>
                <w:szCs w:val="24"/>
              </w:rPr>
            </w:pPr>
          </w:p>
        </w:tc>
        <w:tc>
          <w:tcPr>
            <w:tcW w:w="3950" w:type="dxa"/>
            <w:gridSpan w:val="4"/>
            <w:vAlign w:val="center"/>
          </w:tcPr>
          <w:p w14:paraId="17C0DC99" w14:textId="77777777" w:rsidR="0065330A" w:rsidRPr="00F113EE" w:rsidRDefault="0065330A">
            <w:pPr>
              <w:spacing w:line="320" w:lineRule="exact"/>
              <w:jc w:val="center"/>
              <w:rPr>
                <w:rFonts w:eastAsia="方正仿宋_GBK"/>
                <w:snapToGrid w:val="0"/>
                <w:sz w:val="24"/>
                <w:szCs w:val="24"/>
              </w:rPr>
            </w:pPr>
          </w:p>
        </w:tc>
      </w:tr>
      <w:tr w:rsidR="00F113EE" w:rsidRPr="00F113EE" w14:paraId="4A599C13" w14:textId="77777777">
        <w:trPr>
          <w:trHeight w:val="510"/>
          <w:jc w:val="center"/>
        </w:trPr>
        <w:tc>
          <w:tcPr>
            <w:tcW w:w="1914" w:type="dxa"/>
            <w:vMerge/>
            <w:vAlign w:val="center"/>
          </w:tcPr>
          <w:p w14:paraId="705A2C1D" w14:textId="77777777" w:rsidR="0065330A" w:rsidRPr="00F113EE" w:rsidRDefault="0065330A">
            <w:pPr>
              <w:spacing w:line="320" w:lineRule="exact"/>
              <w:jc w:val="center"/>
              <w:rPr>
                <w:rFonts w:eastAsia="方正仿宋_GBK"/>
                <w:snapToGrid w:val="0"/>
                <w:sz w:val="24"/>
                <w:szCs w:val="24"/>
              </w:rPr>
            </w:pPr>
          </w:p>
        </w:tc>
        <w:tc>
          <w:tcPr>
            <w:tcW w:w="1678" w:type="dxa"/>
            <w:vAlign w:val="center"/>
          </w:tcPr>
          <w:p w14:paraId="4E5B5749" w14:textId="77777777" w:rsidR="0065330A" w:rsidRPr="00F113EE" w:rsidRDefault="0065330A">
            <w:pPr>
              <w:spacing w:line="320" w:lineRule="exact"/>
              <w:jc w:val="center"/>
              <w:rPr>
                <w:rFonts w:eastAsia="方正仿宋_GBK"/>
                <w:snapToGrid w:val="0"/>
                <w:sz w:val="24"/>
                <w:szCs w:val="24"/>
              </w:rPr>
            </w:pPr>
          </w:p>
        </w:tc>
        <w:tc>
          <w:tcPr>
            <w:tcW w:w="1530" w:type="dxa"/>
            <w:gridSpan w:val="2"/>
            <w:vAlign w:val="center"/>
          </w:tcPr>
          <w:p w14:paraId="21306403" w14:textId="77777777" w:rsidR="0065330A" w:rsidRPr="00F113EE" w:rsidRDefault="0065330A">
            <w:pPr>
              <w:spacing w:line="320" w:lineRule="exact"/>
              <w:jc w:val="center"/>
              <w:rPr>
                <w:rFonts w:eastAsia="方正仿宋_GBK"/>
                <w:snapToGrid w:val="0"/>
                <w:sz w:val="24"/>
                <w:szCs w:val="24"/>
              </w:rPr>
            </w:pPr>
          </w:p>
        </w:tc>
        <w:tc>
          <w:tcPr>
            <w:tcW w:w="3950" w:type="dxa"/>
            <w:gridSpan w:val="4"/>
            <w:vAlign w:val="center"/>
          </w:tcPr>
          <w:p w14:paraId="58798E6C" w14:textId="77777777" w:rsidR="0065330A" w:rsidRPr="00F113EE" w:rsidRDefault="0065330A">
            <w:pPr>
              <w:spacing w:line="320" w:lineRule="exact"/>
              <w:jc w:val="center"/>
              <w:rPr>
                <w:rFonts w:eastAsia="方正仿宋_GBK"/>
                <w:snapToGrid w:val="0"/>
                <w:sz w:val="24"/>
                <w:szCs w:val="24"/>
              </w:rPr>
            </w:pPr>
          </w:p>
        </w:tc>
      </w:tr>
      <w:tr w:rsidR="00F113EE" w:rsidRPr="00F113EE" w14:paraId="135C233B" w14:textId="77777777">
        <w:trPr>
          <w:trHeight w:val="510"/>
          <w:jc w:val="center"/>
        </w:trPr>
        <w:tc>
          <w:tcPr>
            <w:tcW w:w="1914" w:type="dxa"/>
            <w:vMerge/>
            <w:vAlign w:val="center"/>
          </w:tcPr>
          <w:p w14:paraId="6AC572BF" w14:textId="77777777" w:rsidR="0065330A" w:rsidRPr="00F113EE" w:rsidRDefault="0065330A">
            <w:pPr>
              <w:spacing w:line="320" w:lineRule="exact"/>
              <w:jc w:val="center"/>
              <w:rPr>
                <w:rFonts w:eastAsia="方正仿宋_GBK"/>
                <w:snapToGrid w:val="0"/>
                <w:sz w:val="24"/>
                <w:szCs w:val="24"/>
              </w:rPr>
            </w:pPr>
          </w:p>
        </w:tc>
        <w:tc>
          <w:tcPr>
            <w:tcW w:w="1678" w:type="dxa"/>
            <w:vAlign w:val="center"/>
          </w:tcPr>
          <w:p w14:paraId="33CFEE2B" w14:textId="77777777" w:rsidR="0065330A" w:rsidRPr="00F113EE" w:rsidRDefault="0065330A">
            <w:pPr>
              <w:spacing w:line="320" w:lineRule="exact"/>
              <w:jc w:val="center"/>
              <w:rPr>
                <w:rFonts w:eastAsia="方正仿宋_GBK"/>
                <w:snapToGrid w:val="0"/>
                <w:sz w:val="24"/>
                <w:szCs w:val="24"/>
              </w:rPr>
            </w:pPr>
          </w:p>
        </w:tc>
        <w:tc>
          <w:tcPr>
            <w:tcW w:w="1530" w:type="dxa"/>
            <w:gridSpan w:val="2"/>
            <w:vAlign w:val="center"/>
          </w:tcPr>
          <w:p w14:paraId="4AF0A6EF" w14:textId="77777777" w:rsidR="0065330A" w:rsidRPr="00F113EE" w:rsidRDefault="0065330A">
            <w:pPr>
              <w:spacing w:line="320" w:lineRule="exact"/>
              <w:jc w:val="center"/>
              <w:rPr>
                <w:rFonts w:eastAsia="方正仿宋_GBK"/>
                <w:snapToGrid w:val="0"/>
                <w:sz w:val="24"/>
                <w:szCs w:val="24"/>
              </w:rPr>
            </w:pPr>
          </w:p>
        </w:tc>
        <w:tc>
          <w:tcPr>
            <w:tcW w:w="3950" w:type="dxa"/>
            <w:gridSpan w:val="4"/>
            <w:vAlign w:val="center"/>
          </w:tcPr>
          <w:p w14:paraId="0D410B53" w14:textId="77777777" w:rsidR="0065330A" w:rsidRPr="00F113EE" w:rsidRDefault="0065330A">
            <w:pPr>
              <w:spacing w:line="320" w:lineRule="exact"/>
              <w:jc w:val="center"/>
              <w:rPr>
                <w:rFonts w:eastAsia="方正仿宋_GBK"/>
                <w:snapToGrid w:val="0"/>
                <w:sz w:val="24"/>
                <w:szCs w:val="24"/>
              </w:rPr>
            </w:pPr>
          </w:p>
        </w:tc>
      </w:tr>
      <w:tr w:rsidR="00F113EE" w:rsidRPr="00F113EE" w14:paraId="20B6574F" w14:textId="77777777">
        <w:trPr>
          <w:trHeight w:val="510"/>
          <w:jc w:val="center"/>
        </w:trPr>
        <w:tc>
          <w:tcPr>
            <w:tcW w:w="1914" w:type="dxa"/>
            <w:vMerge/>
            <w:vAlign w:val="center"/>
          </w:tcPr>
          <w:p w14:paraId="50C04B20" w14:textId="77777777" w:rsidR="0065330A" w:rsidRPr="00F113EE" w:rsidRDefault="0065330A">
            <w:pPr>
              <w:spacing w:line="320" w:lineRule="exact"/>
              <w:jc w:val="center"/>
              <w:rPr>
                <w:rFonts w:eastAsia="方正仿宋_GBK"/>
                <w:snapToGrid w:val="0"/>
                <w:sz w:val="24"/>
                <w:szCs w:val="24"/>
              </w:rPr>
            </w:pPr>
          </w:p>
        </w:tc>
        <w:tc>
          <w:tcPr>
            <w:tcW w:w="1678" w:type="dxa"/>
            <w:vAlign w:val="center"/>
          </w:tcPr>
          <w:p w14:paraId="7C0EE968" w14:textId="77777777" w:rsidR="0065330A" w:rsidRPr="00F113EE" w:rsidRDefault="0065330A">
            <w:pPr>
              <w:spacing w:line="320" w:lineRule="exact"/>
              <w:jc w:val="center"/>
              <w:rPr>
                <w:rFonts w:eastAsia="方正仿宋_GBK"/>
                <w:snapToGrid w:val="0"/>
                <w:sz w:val="24"/>
                <w:szCs w:val="24"/>
              </w:rPr>
            </w:pPr>
          </w:p>
        </w:tc>
        <w:tc>
          <w:tcPr>
            <w:tcW w:w="1530" w:type="dxa"/>
            <w:gridSpan w:val="2"/>
            <w:vAlign w:val="center"/>
          </w:tcPr>
          <w:p w14:paraId="631D325D" w14:textId="77777777" w:rsidR="0065330A" w:rsidRPr="00F113EE" w:rsidRDefault="0065330A">
            <w:pPr>
              <w:spacing w:line="320" w:lineRule="exact"/>
              <w:jc w:val="center"/>
              <w:rPr>
                <w:rFonts w:eastAsia="方正仿宋_GBK"/>
                <w:snapToGrid w:val="0"/>
                <w:sz w:val="24"/>
                <w:szCs w:val="24"/>
              </w:rPr>
            </w:pPr>
          </w:p>
        </w:tc>
        <w:tc>
          <w:tcPr>
            <w:tcW w:w="3950" w:type="dxa"/>
            <w:gridSpan w:val="4"/>
            <w:vAlign w:val="center"/>
          </w:tcPr>
          <w:p w14:paraId="72221617" w14:textId="77777777" w:rsidR="0065330A" w:rsidRPr="00F113EE" w:rsidRDefault="0065330A">
            <w:pPr>
              <w:spacing w:line="320" w:lineRule="exact"/>
              <w:jc w:val="center"/>
              <w:rPr>
                <w:rFonts w:eastAsia="方正仿宋_GBK"/>
                <w:snapToGrid w:val="0"/>
                <w:sz w:val="24"/>
                <w:szCs w:val="24"/>
              </w:rPr>
            </w:pPr>
          </w:p>
        </w:tc>
      </w:tr>
      <w:tr w:rsidR="00F113EE" w:rsidRPr="00F113EE" w14:paraId="2FC0C8A9" w14:textId="77777777">
        <w:trPr>
          <w:trHeight w:val="510"/>
          <w:jc w:val="center"/>
        </w:trPr>
        <w:tc>
          <w:tcPr>
            <w:tcW w:w="1914" w:type="dxa"/>
            <w:vMerge/>
            <w:vAlign w:val="center"/>
          </w:tcPr>
          <w:p w14:paraId="0E403B5B" w14:textId="77777777" w:rsidR="0065330A" w:rsidRPr="00F113EE" w:rsidRDefault="0065330A">
            <w:pPr>
              <w:spacing w:line="320" w:lineRule="exact"/>
              <w:jc w:val="center"/>
              <w:rPr>
                <w:rFonts w:eastAsia="方正仿宋_GBK"/>
                <w:snapToGrid w:val="0"/>
                <w:sz w:val="24"/>
                <w:szCs w:val="24"/>
              </w:rPr>
            </w:pPr>
          </w:p>
        </w:tc>
        <w:tc>
          <w:tcPr>
            <w:tcW w:w="1678" w:type="dxa"/>
            <w:vAlign w:val="center"/>
          </w:tcPr>
          <w:p w14:paraId="5131DABD" w14:textId="77777777" w:rsidR="0065330A" w:rsidRPr="00F113EE" w:rsidRDefault="0065330A">
            <w:pPr>
              <w:spacing w:line="320" w:lineRule="exact"/>
              <w:jc w:val="center"/>
              <w:rPr>
                <w:rFonts w:eastAsia="方正仿宋_GBK"/>
                <w:snapToGrid w:val="0"/>
                <w:sz w:val="24"/>
                <w:szCs w:val="24"/>
              </w:rPr>
            </w:pPr>
          </w:p>
        </w:tc>
        <w:tc>
          <w:tcPr>
            <w:tcW w:w="1530" w:type="dxa"/>
            <w:gridSpan w:val="2"/>
            <w:vAlign w:val="center"/>
          </w:tcPr>
          <w:p w14:paraId="00A165D9" w14:textId="77777777" w:rsidR="0065330A" w:rsidRPr="00F113EE" w:rsidRDefault="0065330A">
            <w:pPr>
              <w:spacing w:line="320" w:lineRule="exact"/>
              <w:jc w:val="center"/>
              <w:rPr>
                <w:rFonts w:eastAsia="方正仿宋_GBK"/>
                <w:snapToGrid w:val="0"/>
                <w:sz w:val="24"/>
                <w:szCs w:val="24"/>
              </w:rPr>
            </w:pPr>
          </w:p>
        </w:tc>
        <w:tc>
          <w:tcPr>
            <w:tcW w:w="3950" w:type="dxa"/>
            <w:gridSpan w:val="4"/>
            <w:vAlign w:val="center"/>
          </w:tcPr>
          <w:p w14:paraId="4ACCD97F" w14:textId="77777777" w:rsidR="0065330A" w:rsidRPr="00F113EE" w:rsidRDefault="0065330A">
            <w:pPr>
              <w:spacing w:line="320" w:lineRule="exact"/>
              <w:jc w:val="center"/>
              <w:rPr>
                <w:rFonts w:eastAsia="方正仿宋_GBK"/>
                <w:snapToGrid w:val="0"/>
                <w:sz w:val="24"/>
                <w:szCs w:val="24"/>
              </w:rPr>
            </w:pPr>
          </w:p>
        </w:tc>
      </w:tr>
      <w:tr w:rsidR="00F113EE" w:rsidRPr="00F113EE" w14:paraId="257757D4" w14:textId="77777777">
        <w:trPr>
          <w:trHeight w:val="510"/>
          <w:jc w:val="center"/>
        </w:trPr>
        <w:tc>
          <w:tcPr>
            <w:tcW w:w="1914" w:type="dxa"/>
            <w:vMerge/>
            <w:vAlign w:val="center"/>
          </w:tcPr>
          <w:p w14:paraId="11DED370" w14:textId="77777777" w:rsidR="0065330A" w:rsidRPr="00F113EE" w:rsidRDefault="0065330A">
            <w:pPr>
              <w:spacing w:line="320" w:lineRule="exact"/>
              <w:jc w:val="center"/>
              <w:rPr>
                <w:rFonts w:eastAsia="方正仿宋_GBK"/>
                <w:snapToGrid w:val="0"/>
                <w:sz w:val="24"/>
                <w:szCs w:val="24"/>
              </w:rPr>
            </w:pPr>
          </w:p>
        </w:tc>
        <w:tc>
          <w:tcPr>
            <w:tcW w:w="1678" w:type="dxa"/>
            <w:vAlign w:val="center"/>
          </w:tcPr>
          <w:p w14:paraId="2C623393" w14:textId="77777777" w:rsidR="0065330A" w:rsidRPr="00F113EE" w:rsidRDefault="0065330A">
            <w:pPr>
              <w:spacing w:line="320" w:lineRule="exact"/>
              <w:jc w:val="center"/>
              <w:rPr>
                <w:rFonts w:eastAsia="方正仿宋_GBK"/>
                <w:snapToGrid w:val="0"/>
                <w:sz w:val="24"/>
                <w:szCs w:val="24"/>
              </w:rPr>
            </w:pPr>
          </w:p>
        </w:tc>
        <w:tc>
          <w:tcPr>
            <w:tcW w:w="1530" w:type="dxa"/>
            <w:gridSpan w:val="2"/>
            <w:vAlign w:val="center"/>
          </w:tcPr>
          <w:p w14:paraId="4E61579B" w14:textId="77777777" w:rsidR="0065330A" w:rsidRPr="00F113EE" w:rsidRDefault="0065330A">
            <w:pPr>
              <w:spacing w:line="320" w:lineRule="exact"/>
              <w:jc w:val="center"/>
              <w:rPr>
                <w:rFonts w:eastAsia="方正仿宋_GBK"/>
                <w:snapToGrid w:val="0"/>
                <w:sz w:val="24"/>
                <w:szCs w:val="24"/>
              </w:rPr>
            </w:pPr>
          </w:p>
        </w:tc>
        <w:tc>
          <w:tcPr>
            <w:tcW w:w="3950" w:type="dxa"/>
            <w:gridSpan w:val="4"/>
            <w:vAlign w:val="center"/>
          </w:tcPr>
          <w:p w14:paraId="076AC0E9" w14:textId="77777777" w:rsidR="0065330A" w:rsidRPr="00F113EE" w:rsidRDefault="0065330A">
            <w:pPr>
              <w:spacing w:line="320" w:lineRule="exact"/>
              <w:jc w:val="center"/>
              <w:rPr>
                <w:rFonts w:eastAsia="方正仿宋_GBK"/>
                <w:snapToGrid w:val="0"/>
                <w:sz w:val="24"/>
                <w:szCs w:val="24"/>
              </w:rPr>
            </w:pPr>
          </w:p>
        </w:tc>
      </w:tr>
    </w:tbl>
    <w:p w14:paraId="6E7127CB" w14:textId="77777777" w:rsidR="0065330A" w:rsidRPr="00F113EE" w:rsidRDefault="0065330A">
      <w:pPr>
        <w:spacing w:line="570" w:lineRule="exact"/>
        <w:rPr>
          <w:rFonts w:ascii="方正仿宋_GBK" w:eastAsia="方正仿宋_GBK" w:hAnsi="仿宋"/>
        </w:rPr>
        <w:sectPr w:rsidR="0065330A" w:rsidRPr="00F113EE">
          <w:headerReference w:type="default" r:id="rId7"/>
          <w:footerReference w:type="even" r:id="rId8"/>
          <w:footerReference w:type="default" r:id="rId9"/>
          <w:pgSz w:w="11907" w:h="16840"/>
          <w:pgMar w:top="2098" w:right="1531" w:bottom="1984" w:left="1531" w:header="709" w:footer="1247" w:gutter="0"/>
          <w:cols w:space="720"/>
          <w:docGrid w:linePitch="360"/>
        </w:sectPr>
      </w:pPr>
    </w:p>
    <w:p w14:paraId="06109767" w14:textId="77777777" w:rsidR="0065330A" w:rsidRPr="00F113EE" w:rsidRDefault="00000000">
      <w:pPr>
        <w:spacing w:line="570" w:lineRule="exact"/>
        <w:rPr>
          <w:rFonts w:ascii="黑体" w:eastAsia="黑体" w:hAnsi="黑体" w:cs="黑体"/>
          <w:snapToGrid w:val="0"/>
          <w:sz w:val="32"/>
          <w:szCs w:val="32"/>
        </w:rPr>
      </w:pPr>
      <w:r w:rsidRPr="00F113EE">
        <w:rPr>
          <w:rFonts w:ascii="黑体" w:eastAsia="黑体" w:hAnsi="黑体" w:cs="黑体" w:hint="eastAsia"/>
          <w:snapToGrid w:val="0"/>
          <w:sz w:val="32"/>
          <w:szCs w:val="32"/>
        </w:rPr>
        <w:lastRenderedPageBreak/>
        <w:t>附件2</w:t>
      </w:r>
    </w:p>
    <w:p w14:paraId="458CF940" w14:textId="77777777" w:rsidR="0065330A" w:rsidRPr="00F113EE" w:rsidRDefault="0065330A">
      <w:pPr>
        <w:spacing w:line="570" w:lineRule="exact"/>
        <w:rPr>
          <w:rFonts w:eastAsia="黑体"/>
          <w:sz w:val="32"/>
          <w:szCs w:val="32"/>
        </w:rPr>
      </w:pPr>
    </w:p>
    <w:p w14:paraId="4C42D3E2" w14:textId="77777777" w:rsidR="0065330A" w:rsidRPr="00F113EE" w:rsidRDefault="00000000">
      <w:pPr>
        <w:spacing w:line="570" w:lineRule="exact"/>
        <w:jc w:val="center"/>
        <w:rPr>
          <w:rFonts w:eastAsia="方正小标宋_GBK" w:cs="方正小标宋简体"/>
          <w:bCs/>
          <w:snapToGrid w:val="0"/>
          <w:sz w:val="44"/>
          <w:szCs w:val="44"/>
        </w:rPr>
      </w:pPr>
      <w:r w:rsidRPr="00F113EE">
        <w:rPr>
          <w:rFonts w:eastAsia="方正小标宋_GBK" w:cs="方正小标宋简体" w:hint="eastAsia"/>
          <w:bCs/>
          <w:snapToGrid w:val="0"/>
          <w:sz w:val="44"/>
          <w:szCs w:val="44"/>
        </w:rPr>
        <w:t>第十四届广西青少年儿童艺术云大赛节目统计表</w:t>
      </w:r>
    </w:p>
    <w:p w14:paraId="3AC75174" w14:textId="77777777" w:rsidR="0065330A" w:rsidRPr="00F113EE" w:rsidRDefault="00000000">
      <w:pPr>
        <w:spacing w:beforeLines="50" w:before="156" w:afterLines="50" w:after="156" w:line="570" w:lineRule="exact"/>
        <w:rPr>
          <w:rFonts w:eastAsia="方正仿宋_GBK" w:cs="黑体"/>
          <w:bCs/>
          <w:snapToGrid w:val="0"/>
          <w:sz w:val="28"/>
          <w:szCs w:val="28"/>
        </w:rPr>
      </w:pPr>
      <w:r w:rsidRPr="00F113EE">
        <w:rPr>
          <w:rFonts w:eastAsia="方正仿宋_GBK" w:cs="黑体" w:hint="eastAsia"/>
          <w:bCs/>
          <w:snapToGrid w:val="0"/>
          <w:sz w:val="28"/>
          <w:szCs w:val="28"/>
        </w:rPr>
        <w:t>填报单位：（盖章）</w:t>
      </w:r>
      <w:r w:rsidRPr="00F113EE">
        <w:rPr>
          <w:rFonts w:eastAsia="方正仿宋_GBK" w:cs="黑体" w:hint="eastAsia"/>
          <w:bCs/>
          <w:snapToGrid w:val="0"/>
          <w:sz w:val="28"/>
          <w:szCs w:val="28"/>
        </w:rPr>
        <w:t xml:space="preserve">                                                  </w:t>
      </w:r>
      <w:r w:rsidRPr="00F113EE">
        <w:rPr>
          <w:rFonts w:eastAsia="方正仿宋_GBK" w:cs="黑体" w:hint="eastAsia"/>
          <w:bCs/>
          <w:snapToGrid w:val="0"/>
          <w:sz w:val="28"/>
          <w:szCs w:val="28"/>
        </w:rPr>
        <w:t>填报时间：</w:t>
      </w:r>
      <w:r w:rsidRPr="00F113EE">
        <w:rPr>
          <w:rFonts w:eastAsia="方正仿宋_GBK" w:cs="黑体" w:hint="eastAsia"/>
          <w:bCs/>
          <w:snapToGrid w:val="0"/>
          <w:sz w:val="28"/>
          <w:szCs w:val="28"/>
        </w:rPr>
        <w:t xml:space="preserve">   </w:t>
      </w:r>
      <w:r w:rsidRPr="00F113EE">
        <w:rPr>
          <w:rFonts w:eastAsia="方正仿宋_GBK" w:cs="黑体" w:hint="eastAsia"/>
          <w:bCs/>
          <w:snapToGrid w:val="0"/>
          <w:sz w:val="28"/>
          <w:szCs w:val="28"/>
        </w:rPr>
        <w:t>年</w:t>
      </w:r>
      <w:r w:rsidRPr="00F113EE">
        <w:rPr>
          <w:rFonts w:eastAsia="方正仿宋_GBK" w:cs="黑体" w:hint="eastAsia"/>
          <w:bCs/>
          <w:snapToGrid w:val="0"/>
          <w:sz w:val="28"/>
          <w:szCs w:val="28"/>
        </w:rPr>
        <w:t xml:space="preserve">   </w:t>
      </w:r>
      <w:r w:rsidRPr="00F113EE">
        <w:rPr>
          <w:rFonts w:eastAsia="方正仿宋_GBK" w:cs="黑体" w:hint="eastAsia"/>
          <w:bCs/>
          <w:snapToGrid w:val="0"/>
          <w:sz w:val="28"/>
          <w:szCs w:val="28"/>
        </w:rPr>
        <w:t>月</w:t>
      </w:r>
      <w:r w:rsidRPr="00F113EE">
        <w:rPr>
          <w:rFonts w:eastAsia="方正仿宋_GBK" w:cs="黑体" w:hint="eastAsia"/>
          <w:bCs/>
          <w:snapToGrid w:val="0"/>
          <w:sz w:val="28"/>
          <w:szCs w:val="28"/>
        </w:rPr>
        <w:t xml:space="preserve">   </w:t>
      </w:r>
      <w:r w:rsidRPr="00F113EE">
        <w:rPr>
          <w:rFonts w:eastAsia="方正仿宋_GBK" w:cs="黑体" w:hint="eastAsia"/>
          <w:bCs/>
          <w:snapToGrid w:val="0"/>
          <w:sz w:val="28"/>
          <w:szCs w:val="28"/>
        </w:rPr>
        <w:t>日</w:t>
      </w:r>
    </w:p>
    <w:tbl>
      <w:tblPr>
        <w:tblW w:w="13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19"/>
        <w:gridCol w:w="1336"/>
        <w:gridCol w:w="1466"/>
        <w:gridCol w:w="3066"/>
        <w:gridCol w:w="3670"/>
        <w:gridCol w:w="1793"/>
        <w:gridCol w:w="1004"/>
      </w:tblGrid>
      <w:tr w:rsidR="00F113EE" w:rsidRPr="00F113EE" w14:paraId="304CA597" w14:textId="77777777">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14:paraId="0B8CAC81" w14:textId="77777777" w:rsidR="0065330A" w:rsidRPr="00F113EE" w:rsidRDefault="00000000">
            <w:pPr>
              <w:spacing w:line="320" w:lineRule="exact"/>
              <w:jc w:val="center"/>
              <w:rPr>
                <w:rFonts w:eastAsia="方正仿宋_GBK"/>
                <w:sz w:val="24"/>
                <w:szCs w:val="24"/>
              </w:rPr>
            </w:pPr>
            <w:r w:rsidRPr="00F113EE">
              <w:rPr>
                <w:rFonts w:eastAsia="方正仿宋_GBK" w:hint="eastAsia"/>
                <w:sz w:val="24"/>
                <w:szCs w:val="24"/>
              </w:rPr>
              <w:t>序号</w:t>
            </w:r>
          </w:p>
        </w:tc>
        <w:tc>
          <w:tcPr>
            <w:tcW w:w="1336" w:type="dxa"/>
            <w:tcBorders>
              <w:top w:val="single" w:sz="4" w:space="0" w:color="auto"/>
              <w:left w:val="nil"/>
              <w:bottom w:val="single" w:sz="4" w:space="0" w:color="auto"/>
              <w:right w:val="single" w:sz="4" w:space="0" w:color="auto"/>
            </w:tcBorders>
            <w:vAlign w:val="center"/>
          </w:tcPr>
          <w:p w14:paraId="2EC290C7" w14:textId="77777777" w:rsidR="0065330A" w:rsidRPr="00F113EE" w:rsidRDefault="00000000">
            <w:pPr>
              <w:spacing w:line="320" w:lineRule="exact"/>
              <w:jc w:val="center"/>
              <w:rPr>
                <w:rFonts w:eastAsia="方正仿宋_GBK"/>
                <w:sz w:val="24"/>
                <w:szCs w:val="24"/>
              </w:rPr>
            </w:pPr>
            <w:r w:rsidRPr="00F113EE">
              <w:rPr>
                <w:rFonts w:eastAsia="方正仿宋_GBK" w:hint="eastAsia"/>
                <w:sz w:val="24"/>
                <w:szCs w:val="24"/>
              </w:rPr>
              <w:t>艺术门类</w:t>
            </w:r>
          </w:p>
        </w:tc>
        <w:tc>
          <w:tcPr>
            <w:tcW w:w="1466" w:type="dxa"/>
            <w:tcBorders>
              <w:top w:val="single" w:sz="4" w:space="0" w:color="auto"/>
              <w:left w:val="nil"/>
              <w:bottom w:val="single" w:sz="4" w:space="0" w:color="auto"/>
              <w:right w:val="single" w:sz="4" w:space="0" w:color="auto"/>
            </w:tcBorders>
            <w:vAlign w:val="center"/>
          </w:tcPr>
          <w:p w14:paraId="7938F9CE" w14:textId="77777777" w:rsidR="0065330A" w:rsidRPr="00F113EE" w:rsidRDefault="00000000">
            <w:pPr>
              <w:spacing w:line="320" w:lineRule="exact"/>
              <w:jc w:val="center"/>
              <w:rPr>
                <w:rFonts w:eastAsia="方正仿宋_GBK"/>
                <w:sz w:val="24"/>
                <w:szCs w:val="24"/>
              </w:rPr>
            </w:pPr>
            <w:r w:rsidRPr="00F113EE">
              <w:rPr>
                <w:rFonts w:eastAsia="方正仿宋_GBK" w:hint="eastAsia"/>
                <w:sz w:val="24"/>
                <w:szCs w:val="24"/>
              </w:rPr>
              <w:t>表演形式</w:t>
            </w:r>
          </w:p>
        </w:tc>
        <w:tc>
          <w:tcPr>
            <w:tcW w:w="3066" w:type="dxa"/>
            <w:tcBorders>
              <w:top w:val="single" w:sz="4" w:space="0" w:color="auto"/>
              <w:left w:val="nil"/>
              <w:bottom w:val="single" w:sz="4" w:space="0" w:color="auto"/>
              <w:right w:val="single" w:sz="4" w:space="0" w:color="auto"/>
            </w:tcBorders>
            <w:vAlign w:val="center"/>
          </w:tcPr>
          <w:p w14:paraId="19D45A09" w14:textId="77777777" w:rsidR="0065330A" w:rsidRPr="00F113EE" w:rsidRDefault="00000000">
            <w:pPr>
              <w:spacing w:line="320" w:lineRule="exact"/>
              <w:jc w:val="center"/>
              <w:rPr>
                <w:rFonts w:eastAsia="方正仿宋_GBK"/>
                <w:sz w:val="24"/>
                <w:szCs w:val="24"/>
              </w:rPr>
            </w:pPr>
            <w:r w:rsidRPr="00F113EE">
              <w:rPr>
                <w:rFonts w:eastAsia="方正仿宋_GBK" w:hint="eastAsia"/>
                <w:sz w:val="24"/>
                <w:szCs w:val="24"/>
              </w:rPr>
              <w:t>作品名称</w:t>
            </w:r>
          </w:p>
        </w:tc>
        <w:tc>
          <w:tcPr>
            <w:tcW w:w="3670" w:type="dxa"/>
            <w:tcBorders>
              <w:top w:val="single" w:sz="4" w:space="0" w:color="auto"/>
              <w:left w:val="nil"/>
              <w:bottom w:val="single" w:sz="4" w:space="0" w:color="auto"/>
              <w:right w:val="single" w:sz="4" w:space="0" w:color="auto"/>
            </w:tcBorders>
            <w:vAlign w:val="center"/>
          </w:tcPr>
          <w:p w14:paraId="028ECB0A" w14:textId="77777777" w:rsidR="0065330A" w:rsidRPr="00F113EE" w:rsidRDefault="00000000">
            <w:pPr>
              <w:spacing w:line="320" w:lineRule="exact"/>
              <w:jc w:val="center"/>
              <w:rPr>
                <w:rFonts w:eastAsia="方正仿宋_GBK"/>
                <w:sz w:val="24"/>
                <w:szCs w:val="24"/>
              </w:rPr>
            </w:pPr>
            <w:r w:rsidRPr="00F113EE">
              <w:rPr>
                <w:rFonts w:eastAsia="方正仿宋_GBK" w:hint="eastAsia"/>
                <w:sz w:val="24"/>
                <w:szCs w:val="24"/>
              </w:rPr>
              <w:t>演出单位</w:t>
            </w:r>
          </w:p>
        </w:tc>
        <w:tc>
          <w:tcPr>
            <w:tcW w:w="1793" w:type="dxa"/>
            <w:tcBorders>
              <w:top w:val="single" w:sz="4" w:space="0" w:color="auto"/>
              <w:left w:val="nil"/>
              <w:bottom w:val="single" w:sz="4" w:space="0" w:color="auto"/>
              <w:right w:val="single" w:sz="4" w:space="0" w:color="auto"/>
            </w:tcBorders>
            <w:vAlign w:val="center"/>
          </w:tcPr>
          <w:p w14:paraId="3B0FE1DA" w14:textId="77777777" w:rsidR="0065330A" w:rsidRPr="00F113EE" w:rsidRDefault="00000000">
            <w:pPr>
              <w:spacing w:line="320" w:lineRule="exact"/>
              <w:jc w:val="center"/>
              <w:rPr>
                <w:rFonts w:eastAsia="方正仿宋_GBK"/>
                <w:sz w:val="24"/>
                <w:szCs w:val="24"/>
              </w:rPr>
            </w:pPr>
            <w:r w:rsidRPr="00F113EE">
              <w:rPr>
                <w:rFonts w:eastAsia="方正仿宋_GBK" w:hint="eastAsia"/>
                <w:sz w:val="24"/>
                <w:szCs w:val="24"/>
              </w:rPr>
              <w:t>表演人数</w:t>
            </w:r>
          </w:p>
        </w:tc>
        <w:tc>
          <w:tcPr>
            <w:tcW w:w="1004" w:type="dxa"/>
            <w:tcBorders>
              <w:top w:val="single" w:sz="4" w:space="0" w:color="auto"/>
              <w:left w:val="nil"/>
              <w:bottom w:val="single" w:sz="4" w:space="0" w:color="auto"/>
              <w:right w:val="single" w:sz="4" w:space="0" w:color="auto"/>
            </w:tcBorders>
            <w:vAlign w:val="center"/>
          </w:tcPr>
          <w:p w14:paraId="6B5829E8" w14:textId="77777777" w:rsidR="0065330A" w:rsidRPr="00F113EE" w:rsidRDefault="00000000">
            <w:pPr>
              <w:spacing w:line="320" w:lineRule="exact"/>
              <w:jc w:val="center"/>
              <w:rPr>
                <w:rFonts w:eastAsia="方正仿宋_GBK"/>
                <w:sz w:val="24"/>
                <w:szCs w:val="24"/>
              </w:rPr>
            </w:pPr>
            <w:r w:rsidRPr="00F113EE">
              <w:rPr>
                <w:rFonts w:eastAsia="方正仿宋_GBK" w:hint="eastAsia"/>
                <w:sz w:val="24"/>
                <w:szCs w:val="24"/>
              </w:rPr>
              <w:t>备</w:t>
            </w:r>
            <w:r w:rsidRPr="00F113EE">
              <w:rPr>
                <w:rFonts w:eastAsia="方正仿宋_GBK" w:hint="eastAsia"/>
                <w:sz w:val="24"/>
                <w:szCs w:val="24"/>
              </w:rPr>
              <w:t xml:space="preserve"> </w:t>
            </w:r>
            <w:r w:rsidRPr="00F113EE">
              <w:rPr>
                <w:rFonts w:eastAsia="方正仿宋_GBK" w:hint="eastAsia"/>
                <w:sz w:val="24"/>
                <w:szCs w:val="24"/>
              </w:rPr>
              <w:t>注</w:t>
            </w:r>
          </w:p>
        </w:tc>
      </w:tr>
      <w:tr w:rsidR="00F113EE" w:rsidRPr="00F113EE" w14:paraId="458EFAD8" w14:textId="77777777">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14:paraId="07795286" w14:textId="77777777" w:rsidR="0065330A" w:rsidRPr="00F113EE" w:rsidRDefault="00000000">
            <w:pPr>
              <w:spacing w:line="320" w:lineRule="exact"/>
              <w:jc w:val="center"/>
              <w:rPr>
                <w:rFonts w:eastAsia="方正仿宋_GBK"/>
                <w:sz w:val="24"/>
                <w:szCs w:val="24"/>
              </w:rPr>
            </w:pPr>
            <w:r w:rsidRPr="00F113EE">
              <w:rPr>
                <w:rFonts w:eastAsia="方正仿宋_GBK" w:hint="eastAsia"/>
                <w:sz w:val="24"/>
                <w:szCs w:val="24"/>
              </w:rPr>
              <w:t>1</w:t>
            </w:r>
          </w:p>
        </w:tc>
        <w:tc>
          <w:tcPr>
            <w:tcW w:w="1336" w:type="dxa"/>
            <w:tcBorders>
              <w:top w:val="single" w:sz="4" w:space="0" w:color="auto"/>
              <w:left w:val="nil"/>
              <w:bottom w:val="single" w:sz="4" w:space="0" w:color="auto"/>
              <w:right w:val="single" w:sz="4" w:space="0" w:color="auto"/>
            </w:tcBorders>
            <w:vAlign w:val="center"/>
          </w:tcPr>
          <w:p w14:paraId="545F88CA" w14:textId="77777777" w:rsidR="0065330A" w:rsidRPr="00F113EE" w:rsidRDefault="0065330A">
            <w:pPr>
              <w:spacing w:line="320" w:lineRule="exact"/>
              <w:jc w:val="center"/>
              <w:rPr>
                <w:rFonts w:eastAsia="方正仿宋_GBK"/>
                <w:sz w:val="24"/>
                <w:szCs w:val="24"/>
              </w:rPr>
            </w:pPr>
          </w:p>
        </w:tc>
        <w:tc>
          <w:tcPr>
            <w:tcW w:w="1466" w:type="dxa"/>
            <w:tcBorders>
              <w:top w:val="single" w:sz="4" w:space="0" w:color="auto"/>
              <w:left w:val="nil"/>
              <w:bottom w:val="single" w:sz="4" w:space="0" w:color="auto"/>
              <w:right w:val="single" w:sz="4" w:space="0" w:color="auto"/>
            </w:tcBorders>
            <w:vAlign w:val="center"/>
          </w:tcPr>
          <w:p w14:paraId="700F8A5E" w14:textId="77777777" w:rsidR="0065330A" w:rsidRPr="00F113EE" w:rsidRDefault="0065330A">
            <w:pPr>
              <w:spacing w:line="320" w:lineRule="exact"/>
              <w:jc w:val="center"/>
              <w:rPr>
                <w:rFonts w:eastAsia="方正仿宋_GBK"/>
                <w:sz w:val="24"/>
                <w:szCs w:val="24"/>
              </w:rPr>
            </w:pPr>
          </w:p>
        </w:tc>
        <w:tc>
          <w:tcPr>
            <w:tcW w:w="3066" w:type="dxa"/>
            <w:tcBorders>
              <w:top w:val="single" w:sz="4" w:space="0" w:color="auto"/>
              <w:left w:val="nil"/>
              <w:bottom w:val="single" w:sz="4" w:space="0" w:color="auto"/>
              <w:right w:val="single" w:sz="4" w:space="0" w:color="auto"/>
            </w:tcBorders>
            <w:vAlign w:val="center"/>
          </w:tcPr>
          <w:p w14:paraId="1F3C21F3" w14:textId="77777777" w:rsidR="0065330A" w:rsidRPr="00F113EE" w:rsidRDefault="0065330A">
            <w:pPr>
              <w:spacing w:line="320" w:lineRule="exact"/>
              <w:jc w:val="center"/>
              <w:rPr>
                <w:rFonts w:eastAsia="方正仿宋_GBK"/>
                <w:sz w:val="24"/>
                <w:szCs w:val="24"/>
              </w:rPr>
            </w:pPr>
          </w:p>
        </w:tc>
        <w:tc>
          <w:tcPr>
            <w:tcW w:w="3670" w:type="dxa"/>
            <w:tcBorders>
              <w:top w:val="single" w:sz="4" w:space="0" w:color="auto"/>
              <w:left w:val="nil"/>
              <w:bottom w:val="single" w:sz="4" w:space="0" w:color="auto"/>
              <w:right w:val="single" w:sz="4" w:space="0" w:color="auto"/>
            </w:tcBorders>
            <w:vAlign w:val="center"/>
          </w:tcPr>
          <w:p w14:paraId="60EF2D09" w14:textId="77777777" w:rsidR="0065330A" w:rsidRPr="00F113EE" w:rsidRDefault="0065330A">
            <w:pPr>
              <w:spacing w:line="320" w:lineRule="exact"/>
              <w:jc w:val="center"/>
              <w:rPr>
                <w:rFonts w:eastAsia="方正仿宋_GBK"/>
                <w:sz w:val="24"/>
                <w:szCs w:val="24"/>
              </w:rPr>
            </w:pPr>
          </w:p>
        </w:tc>
        <w:tc>
          <w:tcPr>
            <w:tcW w:w="1793" w:type="dxa"/>
            <w:tcBorders>
              <w:top w:val="single" w:sz="4" w:space="0" w:color="auto"/>
              <w:left w:val="nil"/>
              <w:bottom w:val="single" w:sz="4" w:space="0" w:color="auto"/>
              <w:right w:val="single" w:sz="4" w:space="0" w:color="auto"/>
            </w:tcBorders>
            <w:vAlign w:val="center"/>
          </w:tcPr>
          <w:p w14:paraId="529F903B" w14:textId="77777777" w:rsidR="0065330A" w:rsidRPr="00F113EE" w:rsidRDefault="0065330A">
            <w:pPr>
              <w:spacing w:line="320" w:lineRule="exact"/>
              <w:jc w:val="center"/>
              <w:rPr>
                <w:rFonts w:eastAsia="方正仿宋_GBK"/>
                <w:sz w:val="24"/>
                <w:szCs w:val="24"/>
              </w:rPr>
            </w:pPr>
          </w:p>
        </w:tc>
        <w:tc>
          <w:tcPr>
            <w:tcW w:w="1004" w:type="dxa"/>
            <w:tcBorders>
              <w:top w:val="single" w:sz="4" w:space="0" w:color="auto"/>
              <w:left w:val="nil"/>
              <w:bottom w:val="single" w:sz="4" w:space="0" w:color="auto"/>
              <w:right w:val="single" w:sz="4" w:space="0" w:color="auto"/>
            </w:tcBorders>
            <w:vAlign w:val="center"/>
          </w:tcPr>
          <w:p w14:paraId="4E6CF8BB" w14:textId="77777777" w:rsidR="0065330A" w:rsidRPr="00F113EE" w:rsidRDefault="0065330A">
            <w:pPr>
              <w:spacing w:line="320" w:lineRule="exact"/>
              <w:jc w:val="center"/>
              <w:rPr>
                <w:rFonts w:eastAsia="方正仿宋_GBK"/>
                <w:sz w:val="24"/>
                <w:szCs w:val="24"/>
              </w:rPr>
            </w:pPr>
          </w:p>
        </w:tc>
      </w:tr>
      <w:tr w:rsidR="00F113EE" w:rsidRPr="00F113EE" w14:paraId="4100DF8D" w14:textId="77777777">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14:paraId="193A134D" w14:textId="77777777" w:rsidR="0065330A" w:rsidRPr="00F113EE" w:rsidRDefault="00000000">
            <w:pPr>
              <w:spacing w:line="320" w:lineRule="exact"/>
              <w:jc w:val="center"/>
              <w:rPr>
                <w:rFonts w:eastAsia="方正仿宋_GBK"/>
                <w:sz w:val="24"/>
                <w:szCs w:val="24"/>
              </w:rPr>
            </w:pPr>
            <w:r w:rsidRPr="00F113EE">
              <w:rPr>
                <w:rFonts w:eastAsia="方正仿宋_GBK" w:hint="eastAsia"/>
                <w:sz w:val="24"/>
                <w:szCs w:val="24"/>
              </w:rPr>
              <w:t>2</w:t>
            </w:r>
          </w:p>
        </w:tc>
        <w:tc>
          <w:tcPr>
            <w:tcW w:w="1336" w:type="dxa"/>
            <w:tcBorders>
              <w:top w:val="single" w:sz="4" w:space="0" w:color="auto"/>
              <w:left w:val="nil"/>
              <w:bottom w:val="single" w:sz="4" w:space="0" w:color="auto"/>
              <w:right w:val="single" w:sz="4" w:space="0" w:color="auto"/>
            </w:tcBorders>
            <w:vAlign w:val="center"/>
          </w:tcPr>
          <w:p w14:paraId="64033ADA" w14:textId="77777777" w:rsidR="0065330A" w:rsidRPr="00F113EE" w:rsidRDefault="0065330A">
            <w:pPr>
              <w:spacing w:line="320" w:lineRule="exact"/>
              <w:jc w:val="center"/>
              <w:rPr>
                <w:rFonts w:eastAsia="方正仿宋_GBK"/>
                <w:sz w:val="24"/>
                <w:szCs w:val="24"/>
              </w:rPr>
            </w:pPr>
          </w:p>
        </w:tc>
        <w:tc>
          <w:tcPr>
            <w:tcW w:w="1466" w:type="dxa"/>
            <w:tcBorders>
              <w:top w:val="single" w:sz="4" w:space="0" w:color="auto"/>
              <w:left w:val="nil"/>
              <w:bottom w:val="single" w:sz="4" w:space="0" w:color="auto"/>
              <w:right w:val="single" w:sz="4" w:space="0" w:color="auto"/>
            </w:tcBorders>
            <w:vAlign w:val="center"/>
          </w:tcPr>
          <w:p w14:paraId="6AF59AC7" w14:textId="77777777" w:rsidR="0065330A" w:rsidRPr="00F113EE" w:rsidRDefault="0065330A">
            <w:pPr>
              <w:spacing w:line="320" w:lineRule="exact"/>
              <w:jc w:val="center"/>
              <w:rPr>
                <w:rFonts w:eastAsia="方正仿宋_GBK"/>
                <w:sz w:val="24"/>
                <w:szCs w:val="24"/>
              </w:rPr>
            </w:pPr>
          </w:p>
        </w:tc>
        <w:tc>
          <w:tcPr>
            <w:tcW w:w="3066" w:type="dxa"/>
            <w:tcBorders>
              <w:top w:val="single" w:sz="4" w:space="0" w:color="auto"/>
              <w:left w:val="nil"/>
              <w:bottom w:val="single" w:sz="4" w:space="0" w:color="auto"/>
              <w:right w:val="single" w:sz="4" w:space="0" w:color="auto"/>
            </w:tcBorders>
            <w:vAlign w:val="center"/>
          </w:tcPr>
          <w:p w14:paraId="6B3FBF79" w14:textId="77777777" w:rsidR="0065330A" w:rsidRPr="00F113EE" w:rsidRDefault="0065330A">
            <w:pPr>
              <w:spacing w:line="320" w:lineRule="exact"/>
              <w:jc w:val="center"/>
              <w:rPr>
                <w:rFonts w:eastAsia="方正仿宋_GBK"/>
                <w:sz w:val="24"/>
                <w:szCs w:val="24"/>
              </w:rPr>
            </w:pPr>
          </w:p>
        </w:tc>
        <w:tc>
          <w:tcPr>
            <w:tcW w:w="3670" w:type="dxa"/>
            <w:tcBorders>
              <w:top w:val="single" w:sz="4" w:space="0" w:color="auto"/>
              <w:left w:val="nil"/>
              <w:bottom w:val="single" w:sz="4" w:space="0" w:color="auto"/>
              <w:right w:val="single" w:sz="4" w:space="0" w:color="auto"/>
            </w:tcBorders>
            <w:vAlign w:val="center"/>
          </w:tcPr>
          <w:p w14:paraId="07A1767A" w14:textId="77777777" w:rsidR="0065330A" w:rsidRPr="00F113EE" w:rsidRDefault="0065330A">
            <w:pPr>
              <w:spacing w:line="320" w:lineRule="exact"/>
              <w:jc w:val="center"/>
              <w:rPr>
                <w:rFonts w:eastAsia="方正仿宋_GBK"/>
                <w:sz w:val="24"/>
                <w:szCs w:val="24"/>
              </w:rPr>
            </w:pPr>
          </w:p>
        </w:tc>
        <w:tc>
          <w:tcPr>
            <w:tcW w:w="1793" w:type="dxa"/>
            <w:tcBorders>
              <w:top w:val="single" w:sz="4" w:space="0" w:color="auto"/>
              <w:left w:val="nil"/>
              <w:bottom w:val="single" w:sz="4" w:space="0" w:color="auto"/>
              <w:right w:val="single" w:sz="4" w:space="0" w:color="auto"/>
            </w:tcBorders>
            <w:vAlign w:val="center"/>
          </w:tcPr>
          <w:p w14:paraId="584AE0FD" w14:textId="77777777" w:rsidR="0065330A" w:rsidRPr="00F113EE" w:rsidRDefault="0065330A">
            <w:pPr>
              <w:spacing w:line="320" w:lineRule="exact"/>
              <w:jc w:val="center"/>
              <w:rPr>
                <w:rFonts w:eastAsia="方正仿宋_GBK"/>
                <w:sz w:val="24"/>
                <w:szCs w:val="24"/>
              </w:rPr>
            </w:pPr>
          </w:p>
        </w:tc>
        <w:tc>
          <w:tcPr>
            <w:tcW w:w="1004" w:type="dxa"/>
            <w:tcBorders>
              <w:top w:val="single" w:sz="4" w:space="0" w:color="auto"/>
              <w:left w:val="nil"/>
              <w:bottom w:val="single" w:sz="4" w:space="0" w:color="auto"/>
              <w:right w:val="single" w:sz="4" w:space="0" w:color="auto"/>
            </w:tcBorders>
            <w:vAlign w:val="center"/>
          </w:tcPr>
          <w:p w14:paraId="4BA62C5E" w14:textId="77777777" w:rsidR="0065330A" w:rsidRPr="00F113EE" w:rsidRDefault="0065330A">
            <w:pPr>
              <w:spacing w:line="320" w:lineRule="exact"/>
              <w:jc w:val="center"/>
              <w:rPr>
                <w:rFonts w:eastAsia="方正仿宋_GBK"/>
                <w:sz w:val="24"/>
                <w:szCs w:val="24"/>
              </w:rPr>
            </w:pPr>
          </w:p>
        </w:tc>
      </w:tr>
      <w:tr w:rsidR="00F113EE" w:rsidRPr="00F113EE" w14:paraId="7874A418" w14:textId="77777777">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14:paraId="598CF00D" w14:textId="77777777" w:rsidR="0065330A" w:rsidRPr="00F113EE" w:rsidRDefault="00000000">
            <w:pPr>
              <w:spacing w:line="320" w:lineRule="exact"/>
              <w:jc w:val="center"/>
              <w:rPr>
                <w:rFonts w:eastAsia="方正仿宋_GBK"/>
                <w:sz w:val="24"/>
                <w:szCs w:val="24"/>
              </w:rPr>
            </w:pPr>
            <w:r w:rsidRPr="00F113EE">
              <w:rPr>
                <w:rFonts w:eastAsia="方正仿宋_GBK" w:hint="eastAsia"/>
                <w:sz w:val="24"/>
                <w:szCs w:val="24"/>
              </w:rPr>
              <w:t>3</w:t>
            </w:r>
          </w:p>
        </w:tc>
        <w:tc>
          <w:tcPr>
            <w:tcW w:w="1336" w:type="dxa"/>
            <w:tcBorders>
              <w:top w:val="single" w:sz="4" w:space="0" w:color="auto"/>
              <w:left w:val="nil"/>
              <w:bottom w:val="single" w:sz="4" w:space="0" w:color="auto"/>
              <w:right w:val="single" w:sz="4" w:space="0" w:color="auto"/>
            </w:tcBorders>
            <w:vAlign w:val="center"/>
          </w:tcPr>
          <w:p w14:paraId="0EE1F5AC" w14:textId="77777777" w:rsidR="0065330A" w:rsidRPr="00F113EE" w:rsidRDefault="0065330A">
            <w:pPr>
              <w:spacing w:line="320" w:lineRule="exact"/>
              <w:jc w:val="center"/>
              <w:rPr>
                <w:rFonts w:eastAsia="方正仿宋_GBK"/>
                <w:sz w:val="24"/>
                <w:szCs w:val="24"/>
              </w:rPr>
            </w:pPr>
          </w:p>
        </w:tc>
        <w:tc>
          <w:tcPr>
            <w:tcW w:w="1466" w:type="dxa"/>
            <w:tcBorders>
              <w:top w:val="single" w:sz="4" w:space="0" w:color="auto"/>
              <w:left w:val="nil"/>
              <w:bottom w:val="single" w:sz="4" w:space="0" w:color="auto"/>
              <w:right w:val="single" w:sz="4" w:space="0" w:color="auto"/>
            </w:tcBorders>
            <w:vAlign w:val="center"/>
          </w:tcPr>
          <w:p w14:paraId="0D9A7DE3" w14:textId="77777777" w:rsidR="0065330A" w:rsidRPr="00F113EE" w:rsidRDefault="0065330A">
            <w:pPr>
              <w:spacing w:line="320" w:lineRule="exact"/>
              <w:jc w:val="center"/>
              <w:rPr>
                <w:rFonts w:eastAsia="方正仿宋_GBK"/>
                <w:sz w:val="24"/>
                <w:szCs w:val="24"/>
              </w:rPr>
            </w:pPr>
          </w:p>
        </w:tc>
        <w:tc>
          <w:tcPr>
            <w:tcW w:w="3066" w:type="dxa"/>
            <w:tcBorders>
              <w:top w:val="single" w:sz="4" w:space="0" w:color="auto"/>
              <w:left w:val="nil"/>
              <w:bottom w:val="single" w:sz="4" w:space="0" w:color="auto"/>
              <w:right w:val="single" w:sz="4" w:space="0" w:color="auto"/>
            </w:tcBorders>
            <w:vAlign w:val="center"/>
          </w:tcPr>
          <w:p w14:paraId="7ADC1BFE" w14:textId="77777777" w:rsidR="0065330A" w:rsidRPr="00F113EE" w:rsidRDefault="0065330A">
            <w:pPr>
              <w:spacing w:line="320" w:lineRule="exact"/>
              <w:jc w:val="center"/>
              <w:rPr>
                <w:rFonts w:eastAsia="方正仿宋_GBK"/>
                <w:sz w:val="24"/>
                <w:szCs w:val="24"/>
              </w:rPr>
            </w:pPr>
          </w:p>
        </w:tc>
        <w:tc>
          <w:tcPr>
            <w:tcW w:w="3670" w:type="dxa"/>
            <w:tcBorders>
              <w:top w:val="single" w:sz="4" w:space="0" w:color="auto"/>
              <w:left w:val="nil"/>
              <w:bottom w:val="single" w:sz="4" w:space="0" w:color="auto"/>
              <w:right w:val="single" w:sz="4" w:space="0" w:color="auto"/>
            </w:tcBorders>
            <w:vAlign w:val="center"/>
          </w:tcPr>
          <w:p w14:paraId="692AD7C2" w14:textId="77777777" w:rsidR="0065330A" w:rsidRPr="00F113EE" w:rsidRDefault="0065330A">
            <w:pPr>
              <w:spacing w:line="320" w:lineRule="exact"/>
              <w:jc w:val="center"/>
              <w:rPr>
                <w:rFonts w:eastAsia="方正仿宋_GBK"/>
                <w:sz w:val="24"/>
                <w:szCs w:val="24"/>
              </w:rPr>
            </w:pPr>
          </w:p>
        </w:tc>
        <w:tc>
          <w:tcPr>
            <w:tcW w:w="1793" w:type="dxa"/>
            <w:tcBorders>
              <w:top w:val="single" w:sz="4" w:space="0" w:color="auto"/>
              <w:left w:val="nil"/>
              <w:bottom w:val="single" w:sz="4" w:space="0" w:color="auto"/>
              <w:right w:val="single" w:sz="4" w:space="0" w:color="auto"/>
            </w:tcBorders>
            <w:vAlign w:val="center"/>
          </w:tcPr>
          <w:p w14:paraId="2BA40A50" w14:textId="77777777" w:rsidR="0065330A" w:rsidRPr="00F113EE" w:rsidRDefault="0065330A">
            <w:pPr>
              <w:spacing w:line="320" w:lineRule="exact"/>
              <w:jc w:val="center"/>
              <w:rPr>
                <w:rFonts w:eastAsia="方正仿宋_GBK"/>
                <w:sz w:val="24"/>
                <w:szCs w:val="24"/>
              </w:rPr>
            </w:pPr>
          </w:p>
        </w:tc>
        <w:tc>
          <w:tcPr>
            <w:tcW w:w="1004" w:type="dxa"/>
            <w:tcBorders>
              <w:top w:val="single" w:sz="4" w:space="0" w:color="auto"/>
              <w:left w:val="nil"/>
              <w:bottom w:val="single" w:sz="4" w:space="0" w:color="auto"/>
              <w:right w:val="single" w:sz="4" w:space="0" w:color="auto"/>
            </w:tcBorders>
            <w:vAlign w:val="center"/>
          </w:tcPr>
          <w:p w14:paraId="4F2C7AED" w14:textId="77777777" w:rsidR="0065330A" w:rsidRPr="00F113EE" w:rsidRDefault="0065330A">
            <w:pPr>
              <w:spacing w:line="320" w:lineRule="exact"/>
              <w:jc w:val="center"/>
              <w:rPr>
                <w:rFonts w:eastAsia="方正仿宋_GBK"/>
                <w:sz w:val="24"/>
                <w:szCs w:val="24"/>
              </w:rPr>
            </w:pPr>
          </w:p>
        </w:tc>
      </w:tr>
      <w:tr w:rsidR="00F113EE" w:rsidRPr="00F113EE" w14:paraId="623BC50B" w14:textId="77777777">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14:paraId="2DC8304B" w14:textId="77777777" w:rsidR="0065330A" w:rsidRPr="00F113EE" w:rsidRDefault="00000000">
            <w:pPr>
              <w:spacing w:line="320" w:lineRule="exact"/>
              <w:jc w:val="center"/>
              <w:rPr>
                <w:rFonts w:eastAsia="方正仿宋_GBK"/>
                <w:sz w:val="24"/>
                <w:szCs w:val="24"/>
              </w:rPr>
            </w:pPr>
            <w:r w:rsidRPr="00F113EE">
              <w:rPr>
                <w:rFonts w:eastAsia="方正仿宋_GBK" w:hint="eastAsia"/>
                <w:sz w:val="24"/>
                <w:szCs w:val="24"/>
              </w:rPr>
              <w:t>4</w:t>
            </w:r>
          </w:p>
        </w:tc>
        <w:tc>
          <w:tcPr>
            <w:tcW w:w="1336" w:type="dxa"/>
            <w:tcBorders>
              <w:top w:val="single" w:sz="4" w:space="0" w:color="auto"/>
              <w:left w:val="nil"/>
              <w:bottom w:val="single" w:sz="4" w:space="0" w:color="auto"/>
              <w:right w:val="single" w:sz="4" w:space="0" w:color="auto"/>
            </w:tcBorders>
            <w:vAlign w:val="center"/>
          </w:tcPr>
          <w:p w14:paraId="73F18595" w14:textId="77777777" w:rsidR="0065330A" w:rsidRPr="00F113EE" w:rsidRDefault="0065330A">
            <w:pPr>
              <w:spacing w:line="320" w:lineRule="exact"/>
              <w:jc w:val="center"/>
              <w:rPr>
                <w:rFonts w:eastAsia="方正仿宋_GBK"/>
                <w:sz w:val="24"/>
                <w:szCs w:val="24"/>
              </w:rPr>
            </w:pPr>
          </w:p>
        </w:tc>
        <w:tc>
          <w:tcPr>
            <w:tcW w:w="1466" w:type="dxa"/>
            <w:tcBorders>
              <w:top w:val="single" w:sz="4" w:space="0" w:color="auto"/>
              <w:left w:val="nil"/>
              <w:bottom w:val="single" w:sz="4" w:space="0" w:color="auto"/>
              <w:right w:val="single" w:sz="4" w:space="0" w:color="auto"/>
            </w:tcBorders>
            <w:vAlign w:val="center"/>
          </w:tcPr>
          <w:p w14:paraId="139EAB41" w14:textId="77777777" w:rsidR="0065330A" w:rsidRPr="00F113EE" w:rsidRDefault="0065330A">
            <w:pPr>
              <w:spacing w:line="320" w:lineRule="exact"/>
              <w:jc w:val="center"/>
              <w:rPr>
                <w:rFonts w:eastAsia="方正仿宋_GBK"/>
                <w:sz w:val="24"/>
                <w:szCs w:val="24"/>
              </w:rPr>
            </w:pPr>
          </w:p>
        </w:tc>
        <w:tc>
          <w:tcPr>
            <w:tcW w:w="3066" w:type="dxa"/>
            <w:tcBorders>
              <w:top w:val="single" w:sz="4" w:space="0" w:color="auto"/>
              <w:left w:val="nil"/>
              <w:bottom w:val="single" w:sz="4" w:space="0" w:color="auto"/>
              <w:right w:val="single" w:sz="4" w:space="0" w:color="auto"/>
            </w:tcBorders>
            <w:vAlign w:val="center"/>
          </w:tcPr>
          <w:p w14:paraId="491C957C" w14:textId="77777777" w:rsidR="0065330A" w:rsidRPr="00F113EE" w:rsidRDefault="0065330A">
            <w:pPr>
              <w:spacing w:line="320" w:lineRule="exact"/>
              <w:jc w:val="center"/>
              <w:rPr>
                <w:rFonts w:eastAsia="方正仿宋_GBK"/>
                <w:sz w:val="24"/>
                <w:szCs w:val="24"/>
              </w:rPr>
            </w:pPr>
          </w:p>
        </w:tc>
        <w:tc>
          <w:tcPr>
            <w:tcW w:w="3670" w:type="dxa"/>
            <w:tcBorders>
              <w:top w:val="single" w:sz="4" w:space="0" w:color="auto"/>
              <w:left w:val="nil"/>
              <w:bottom w:val="single" w:sz="4" w:space="0" w:color="auto"/>
              <w:right w:val="single" w:sz="4" w:space="0" w:color="auto"/>
            </w:tcBorders>
            <w:vAlign w:val="center"/>
          </w:tcPr>
          <w:p w14:paraId="689F8AB7" w14:textId="77777777" w:rsidR="0065330A" w:rsidRPr="00F113EE" w:rsidRDefault="0065330A">
            <w:pPr>
              <w:spacing w:line="320" w:lineRule="exact"/>
              <w:jc w:val="center"/>
              <w:rPr>
                <w:rFonts w:eastAsia="方正仿宋_GBK"/>
                <w:sz w:val="24"/>
                <w:szCs w:val="24"/>
              </w:rPr>
            </w:pPr>
          </w:p>
        </w:tc>
        <w:tc>
          <w:tcPr>
            <w:tcW w:w="1793" w:type="dxa"/>
            <w:tcBorders>
              <w:top w:val="single" w:sz="4" w:space="0" w:color="auto"/>
              <w:left w:val="nil"/>
              <w:bottom w:val="single" w:sz="4" w:space="0" w:color="auto"/>
              <w:right w:val="single" w:sz="4" w:space="0" w:color="auto"/>
            </w:tcBorders>
            <w:vAlign w:val="center"/>
          </w:tcPr>
          <w:p w14:paraId="4B99720F" w14:textId="77777777" w:rsidR="0065330A" w:rsidRPr="00F113EE" w:rsidRDefault="0065330A">
            <w:pPr>
              <w:spacing w:line="320" w:lineRule="exact"/>
              <w:jc w:val="center"/>
              <w:rPr>
                <w:rFonts w:eastAsia="方正仿宋_GBK"/>
                <w:sz w:val="24"/>
                <w:szCs w:val="24"/>
              </w:rPr>
            </w:pPr>
          </w:p>
        </w:tc>
        <w:tc>
          <w:tcPr>
            <w:tcW w:w="1004" w:type="dxa"/>
            <w:tcBorders>
              <w:top w:val="single" w:sz="4" w:space="0" w:color="auto"/>
              <w:left w:val="nil"/>
              <w:bottom w:val="single" w:sz="4" w:space="0" w:color="auto"/>
              <w:right w:val="single" w:sz="4" w:space="0" w:color="auto"/>
            </w:tcBorders>
            <w:vAlign w:val="center"/>
          </w:tcPr>
          <w:p w14:paraId="58B992A6" w14:textId="77777777" w:rsidR="0065330A" w:rsidRPr="00F113EE" w:rsidRDefault="0065330A">
            <w:pPr>
              <w:spacing w:line="320" w:lineRule="exact"/>
              <w:jc w:val="center"/>
              <w:rPr>
                <w:rFonts w:eastAsia="方正仿宋_GBK"/>
                <w:sz w:val="24"/>
                <w:szCs w:val="24"/>
              </w:rPr>
            </w:pPr>
          </w:p>
        </w:tc>
      </w:tr>
      <w:tr w:rsidR="00F113EE" w:rsidRPr="00F113EE" w14:paraId="4DACDA23" w14:textId="77777777">
        <w:trPr>
          <w:trHeight w:val="1242"/>
          <w:jc w:val="center"/>
        </w:trPr>
        <w:tc>
          <w:tcPr>
            <w:tcW w:w="2155" w:type="dxa"/>
            <w:gridSpan w:val="2"/>
            <w:tcBorders>
              <w:top w:val="single" w:sz="4" w:space="0" w:color="auto"/>
              <w:left w:val="single" w:sz="4" w:space="0" w:color="auto"/>
              <w:bottom w:val="single" w:sz="4" w:space="0" w:color="auto"/>
              <w:right w:val="single" w:sz="4" w:space="0" w:color="auto"/>
            </w:tcBorders>
            <w:vAlign w:val="center"/>
          </w:tcPr>
          <w:p w14:paraId="2A030F90" w14:textId="77777777" w:rsidR="0065330A" w:rsidRPr="00F113EE" w:rsidRDefault="00000000">
            <w:pPr>
              <w:spacing w:line="320" w:lineRule="exact"/>
              <w:jc w:val="center"/>
              <w:rPr>
                <w:rFonts w:eastAsia="方正仿宋_GBK" w:cs="仿宋_GB2312"/>
                <w:sz w:val="24"/>
                <w:szCs w:val="24"/>
              </w:rPr>
            </w:pPr>
            <w:r w:rsidRPr="00F113EE">
              <w:rPr>
                <w:rFonts w:eastAsia="方正仿宋_GBK" w:cs="仿宋_GB2312" w:hint="eastAsia"/>
                <w:sz w:val="24"/>
                <w:szCs w:val="24"/>
              </w:rPr>
              <w:t>审核意见</w:t>
            </w:r>
          </w:p>
        </w:tc>
        <w:tc>
          <w:tcPr>
            <w:tcW w:w="10999" w:type="dxa"/>
            <w:gridSpan w:val="5"/>
            <w:tcBorders>
              <w:top w:val="single" w:sz="4" w:space="0" w:color="auto"/>
              <w:left w:val="nil"/>
              <w:bottom w:val="single" w:sz="4" w:space="0" w:color="auto"/>
              <w:right w:val="single" w:sz="4" w:space="0" w:color="auto"/>
            </w:tcBorders>
            <w:vAlign w:val="center"/>
          </w:tcPr>
          <w:p w14:paraId="5278D59D" w14:textId="77777777" w:rsidR="0065330A" w:rsidRPr="00F113EE" w:rsidRDefault="0065330A">
            <w:pPr>
              <w:spacing w:line="320" w:lineRule="exact"/>
              <w:jc w:val="right"/>
              <w:rPr>
                <w:rFonts w:eastAsia="方正仿宋_GBK"/>
                <w:sz w:val="24"/>
                <w:szCs w:val="24"/>
              </w:rPr>
            </w:pPr>
          </w:p>
          <w:p w14:paraId="00A7BAC3" w14:textId="77777777" w:rsidR="0065330A" w:rsidRPr="00F113EE" w:rsidRDefault="00000000">
            <w:pPr>
              <w:spacing w:line="320" w:lineRule="exact"/>
              <w:ind w:rightChars="600" w:right="1260"/>
              <w:jc w:val="right"/>
              <w:rPr>
                <w:rFonts w:eastAsia="方正仿宋_GBK"/>
                <w:sz w:val="24"/>
                <w:szCs w:val="24"/>
              </w:rPr>
            </w:pPr>
            <w:r w:rsidRPr="00F113EE">
              <w:rPr>
                <w:rFonts w:eastAsia="方正仿宋_GBK" w:hint="eastAsia"/>
                <w:sz w:val="24"/>
                <w:szCs w:val="24"/>
              </w:rPr>
              <w:t>（盖章）</w:t>
            </w:r>
          </w:p>
          <w:p w14:paraId="3DB46C55" w14:textId="77777777" w:rsidR="0065330A" w:rsidRPr="00F113EE" w:rsidRDefault="00000000">
            <w:pPr>
              <w:spacing w:line="320" w:lineRule="exact"/>
              <w:jc w:val="right"/>
              <w:rPr>
                <w:rFonts w:eastAsia="方正仿宋_GBK" w:cs="仿宋_GB2312"/>
                <w:sz w:val="24"/>
                <w:szCs w:val="24"/>
              </w:rPr>
            </w:pPr>
            <w:r w:rsidRPr="00F113EE">
              <w:rPr>
                <w:rFonts w:eastAsia="方正仿宋_GBK" w:hint="eastAsia"/>
                <w:sz w:val="24"/>
                <w:szCs w:val="24"/>
              </w:rPr>
              <w:t>年</w:t>
            </w:r>
            <w:r w:rsidRPr="00F113EE">
              <w:rPr>
                <w:rFonts w:eastAsia="方正仿宋_GBK" w:hint="eastAsia"/>
                <w:sz w:val="24"/>
                <w:szCs w:val="24"/>
              </w:rPr>
              <w:t xml:space="preserve">     </w:t>
            </w:r>
            <w:r w:rsidRPr="00F113EE">
              <w:rPr>
                <w:rFonts w:eastAsia="方正仿宋_GBK" w:hint="eastAsia"/>
                <w:sz w:val="24"/>
                <w:szCs w:val="24"/>
              </w:rPr>
              <w:t>月</w:t>
            </w:r>
            <w:r w:rsidRPr="00F113EE">
              <w:rPr>
                <w:rFonts w:eastAsia="方正仿宋_GBK" w:hint="eastAsia"/>
                <w:sz w:val="24"/>
                <w:szCs w:val="24"/>
              </w:rPr>
              <w:t xml:space="preserve">     </w:t>
            </w:r>
            <w:r w:rsidRPr="00F113EE">
              <w:rPr>
                <w:rFonts w:eastAsia="方正仿宋_GBK" w:hint="eastAsia"/>
                <w:sz w:val="24"/>
                <w:szCs w:val="24"/>
              </w:rPr>
              <w:t>日</w:t>
            </w:r>
          </w:p>
        </w:tc>
      </w:tr>
    </w:tbl>
    <w:p w14:paraId="7B394D2C" w14:textId="77777777" w:rsidR="0065330A" w:rsidRPr="00F113EE" w:rsidRDefault="00000000">
      <w:pPr>
        <w:tabs>
          <w:tab w:val="left" w:pos="600"/>
          <w:tab w:val="left" w:pos="9000"/>
          <w:tab w:val="left" w:pos="9300"/>
        </w:tabs>
        <w:spacing w:line="570" w:lineRule="exact"/>
        <w:rPr>
          <w:rFonts w:ascii="方正仿宋_GBK" w:eastAsia="方正仿宋_GBK" w:cs="仿宋_GB2312"/>
          <w:sz w:val="28"/>
          <w:szCs w:val="28"/>
        </w:rPr>
        <w:sectPr w:rsidR="0065330A" w:rsidRPr="00F113EE">
          <w:headerReference w:type="default" r:id="rId10"/>
          <w:footerReference w:type="default" r:id="rId11"/>
          <w:pgSz w:w="16838" w:h="11906" w:orient="landscape"/>
          <w:pgMar w:top="1800" w:right="1440" w:bottom="1800" w:left="1440" w:header="851" w:footer="992" w:gutter="0"/>
          <w:cols w:space="425"/>
          <w:docGrid w:type="lines" w:linePitch="312"/>
        </w:sectPr>
      </w:pPr>
      <w:r w:rsidRPr="00F113EE">
        <w:rPr>
          <w:rFonts w:ascii="方正仿宋_GBK" w:eastAsia="方正仿宋_GBK" w:cs="仿宋_GB2312" w:hint="eastAsia"/>
          <w:sz w:val="28"/>
          <w:szCs w:val="28"/>
        </w:rPr>
        <w:t>填报人：                                                 联系电话：</w:t>
      </w:r>
    </w:p>
    <w:p w14:paraId="605296BB" w14:textId="77777777" w:rsidR="0065330A" w:rsidRPr="00F113EE" w:rsidRDefault="00000000">
      <w:pPr>
        <w:spacing w:line="570" w:lineRule="exact"/>
        <w:rPr>
          <w:rFonts w:ascii="黑体" w:eastAsia="黑体" w:hAnsi="黑体" w:cs="黑体"/>
          <w:snapToGrid w:val="0"/>
          <w:sz w:val="32"/>
          <w:szCs w:val="32"/>
        </w:rPr>
      </w:pPr>
      <w:r w:rsidRPr="00F113EE">
        <w:rPr>
          <w:rFonts w:ascii="黑体" w:eastAsia="黑体" w:hAnsi="黑体" w:cs="黑体" w:hint="eastAsia"/>
          <w:snapToGrid w:val="0"/>
          <w:sz w:val="32"/>
          <w:szCs w:val="32"/>
        </w:rPr>
        <w:lastRenderedPageBreak/>
        <w:t>附件3</w:t>
      </w:r>
    </w:p>
    <w:p w14:paraId="5B6D669D" w14:textId="77777777" w:rsidR="0065330A" w:rsidRPr="00F113EE" w:rsidRDefault="0065330A">
      <w:pPr>
        <w:spacing w:line="570" w:lineRule="exact"/>
        <w:rPr>
          <w:rFonts w:ascii="黑体" w:eastAsia="黑体" w:hAnsi="黑体" w:cs="黑体"/>
          <w:snapToGrid w:val="0"/>
          <w:sz w:val="32"/>
          <w:szCs w:val="32"/>
        </w:rPr>
      </w:pPr>
    </w:p>
    <w:p w14:paraId="0F067758" w14:textId="77777777" w:rsidR="0065330A" w:rsidRPr="00F113EE" w:rsidRDefault="00000000">
      <w:pPr>
        <w:spacing w:line="570" w:lineRule="exact"/>
        <w:jc w:val="center"/>
        <w:rPr>
          <w:rFonts w:eastAsia="方正小标宋_GBK" w:cs="方正小标宋简体"/>
          <w:bCs/>
          <w:snapToGrid w:val="0"/>
          <w:sz w:val="44"/>
          <w:szCs w:val="44"/>
        </w:rPr>
      </w:pPr>
      <w:r w:rsidRPr="00F113EE">
        <w:rPr>
          <w:rFonts w:eastAsia="方正小标宋_GBK" w:cs="方正小标宋简体" w:hint="eastAsia"/>
          <w:bCs/>
          <w:snapToGrid w:val="0"/>
          <w:sz w:val="44"/>
          <w:szCs w:val="44"/>
        </w:rPr>
        <w:t>第十四届广西青少年儿童艺术云大赛</w:t>
      </w:r>
    </w:p>
    <w:p w14:paraId="061D2A70" w14:textId="77777777" w:rsidR="0065330A" w:rsidRPr="00F113EE" w:rsidRDefault="00000000">
      <w:pPr>
        <w:spacing w:line="570" w:lineRule="exact"/>
        <w:jc w:val="center"/>
        <w:rPr>
          <w:rFonts w:eastAsia="方正小标宋_GBK" w:cs="方正小标宋简体"/>
          <w:bCs/>
          <w:snapToGrid w:val="0"/>
          <w:sz w:val="44"/>
          <w:szCs w:val="44"/>
        </w:rPr>
      </w:pPr>
      <w:r w:rsidRPr="00F113EE">
        <w:rPr>
          <w:rFonts w:eastAsia="方正小标宋_GBK" w:cs="方正小标宋简体" w:hint="eastAsia"/>
          <w:bCs/>
          <w:snapToGrid w:val="0"/>
          <w:sz w:val="44"/>
          <w:szCs w:val="44"/>
        </w:rPr>
        <w:t>评分标准</w:t>
      </w:r>
    </w:p>
    <w:p w14:paraId="27F1B865" w14:textId="77777777" w:rsidR="0065330A" w:rsidRPr="00F113EE" w:rsidRDefault="0065330A">
      <w:pPr>
        <w:spacing w:line="570" w:lineRule="exact"/>
        <w:jc w:val="center"/>
        <w:rPr>
          <w:rFonts w:eastAsia="方正小标宋_GBK" w:cs="方正小标宋简体"/>
          <w:bCs/>
          <w:snapToGrid w:val="0"/>
          <w:sz w:val="44"/>
          <w:szCs w:val="44"/>
        </w:rPr>
      </w:pPr>
    </w:p>
    <w:p w14:paraId="7F3BCCE2" w14:textId="77777777" w:rsidR="0065330A" w:rsidRPr="00F113EE" w:rsidRDefault="0065330A">
      <w:pPr>
        <w:spacing w:line="570" w:lineRule="exact"/>
        <w:jc w:val="center"/>
        <w:rPr>
          <w:rFonts w:eastAsia="方正小标宋_GBK" w:cs="方正小标宋简体"/>
          <w:bCs/>
          <w:snapToGrid w:val="0"/>
          <w:sz w:val="44"/>
          <w:szCs w:val="44"/>
        </w:rPr>
      </w:pPr>
    </w:p>
    <w:p w14:paraId="34300445" w14:textId="77777777" w:rsidR="0065330A" w:rsidRPr="00F113EE" w:rsidRDefault="00000000">
      <w:pPr>
        <w:ind w:firstLineChars="100" w:firstLine="320"/>
        <w:rPr>
          <w:rFonts w:ascii="方正小标宋简体" w:eastAsia="方正小标宋简体" w:hAnsi="方正小标宋简体" w:cs="方正小标宋简体"/>
          <w:sz w:val="40"/>
          <w:szCs w:val="40"/>
        </w:rPr>
      </w:pPr>
      <w:r w:rsidRPr="00F113EE">
        <w:rPr>
          <w:rFonts w:ascii="黑体" w:eastAsia="黑体" w:hAnsi="黑体" w:cs="黑体" w:hint="eastAsia"/>
          <w:sz w:val="32"/>
          <w:szCs w:val="32"/>
        </w:rPr>
        <w:t>一、声乐类比赛评分标准</w:t>
      </w:r>
    </w:p>
    <w:p w14:paraId="3120A2CF" w14:textId="77777777" w:rsidR="0065330A" w:rsidRPr="00F113EE" w:rsidRDefault="00000000">
      <w:pPr>
        <w:rPr>
          <w:rFonts w:ascii="仿宋" w:eastAsia="仿宋" w:hAnsi="仿宋" w:cs="宋体"/>
          <w:sz w:val="32"/>
          <w:szCs w:val="32"/>
        </w:rPr>
      </w:pPr>
      <w:r w:rsidRPr="00F113EE">
        <w:rPr>
          <w:rFonts w:ascii="仿宋" w:eastAsia="仿宋" w:hAnsi="仿宋" w:cs="宋体" w:hint="eastAsia"/>
          <w:sz w:val="32"/>
          <w:szCs w:val="32"/>
        </w:rPr>
        <w:t>（一）曲目内容健康向上，具有鲜明的时代精神或民族特色。</w:t>
      </w:r>
    </w:p>
    <w:p w14:paraId="4C12AD93" w14:textId="77777777" w:rsidR="0065330A" w:rsidRPr="00F113EE" w:rsidRDefault="00000000">
      <w:pPr>
        <w:rPr>
          <w:rFonts w:ascii="仿宋" w:eastAsia="仿宋" w:hAnsi="仿宋" w:cs="宋体"/>
          <w:sz w:val="32"/>
          <w:szCs w:val="32"/>
        </w:rPr>
      </w:pPr>
      <w:r w:rsidRPr="00F113EE">
        <w:rPr>
          <w:rFonts w:ascii="仿宋" w:eastAsia="仿宋" w:hAnsi="仿宋" w:cs="宋体" w:hint="eastAsia"/>
          <w:sz w:val="32"/>
          <w:szCs w:val="32"/>
        </w:rPr>
        <w:t>（二）演唱节奏、音准把握准确。</w:t>
      </w:r>
    </w:p>
    <w:p w14:paraId="0399BA18" w14:textId="77777777" w:rsidR="0065330A" w:rsidRPr="00F113EE" w:rsidRDefault="00000000">
      <w:pPr>
        <w:rPr>
          <w:rFonts w:ascii="仿宋" w:eastAsia="仿宋" w:hAnsi="仿宋" w:cs="宋体"/>
          <w:sz w:val="32"/>
          <w:szCs w:val="32"/>
        </w:rPr>
      </w:pPr>
      <w:r w:rsidRPr="00F113EE">
        <w:rPr>
          <w:rFonts w:ascii="仿宋" w:eastAsia="仿宋" w:hAnsi="仿宋" w:cs="宋体" w:hint="eastAsia"/>
          <w:sz w:val="32"/>
          <w:szCs w:val="32"/>
        </w:rPr>
        <w:t>（三）演唱方法科学、完整，富于音乐表现力。</w:t>
      </w:r>
    </w:p>
    <w:p w14:paraId="3B84EE74" w14:textId="77777777" w:rsidR="0065330A" w:rsidRPr="00F113EE" w:rsidRDefault="00000000">
      <w:pPr>
        <w:rPr>
          <w:rFonts w:ascii="仿宋" w:eastAsia="仿宋" w:hAnsi="仿宋" w:cs="宋体"/>
          <w:sz w:val="32"/>
          <w:szCs w:val="32"/>
        </w:rPr>
      </w:pPr>
      <w:r w:rsidRPr="00F113EE">
        <w:rPr>
          <w:rFonts w:ascii="仿宋" w:eastAsia="仿宋" w:hAnsi="仿宋" w:cs="宋体" w:hint="eastAsia"/>
          <w:sz w:val="32"/>
          <w:szCs w:val="32"/>
        </w:rPr>
        <w:t>（四）精神面貌良好，演唱曲目有较好的精神内涵。</w:t>
      </w:r>
    </w:p>
    <w:p w14:paraId="75BCB9C5" w14:textId="77777777" w:rsidR="0065330A" w:rsidRPr="00F113EE" w:rsidRDefault="00000000">
      <w:pPr>
        <w:jc w:val="left"/>
        <w:rPr>
          <w:rFonts w:ascii="仿宋" w:eastAsia="仿宋" w:hAnsi="仿宋" w:cs="黑体"/>
          <w:sz w:val="32"/>
          <w:szCs w:val="32"/>
        </w:rPr>
      </w:pPr>
      <w:r w:rsidRPr="00F113EE">
        <w:rPr>
          <w:rFonts w:ascii="仿宋" w:eastAsia="仿宋" w:hAnsi="仿宋" w:cs="黑体" w:hint="eastAsia"/>
          <w:sz w:val="32"/>
          <w:szCs w:val="32"/>
        </w:rPr>
        <w:t>（五）节目需在规定时间内完成。</w:t>
      </w:r>
    </w:p>
    <w:p w14:paraId="642FAE67" w14:textId="77777777" w:rsidR="0065330A" w:rsidRPr="00F113EE" w:rsidRDefault="00000000">
      <w:pPr>
        <w:ind w:firstLineChars="100" w:firstLine="320"/>
        <w:jc w:val="left"/>
        <w:rPr>
          <w:rFonts w:ascii="仿宋" w:eastAsia="仿宋" w:hAnsi="仿宋" w:cs="宋体"/>
          <w:sz w:val="32"/>
          <w:szCs w:val="32"/>
        </w:rPr>
      </w:pPr>
      <w:r w:rsidRPr="00F113EE">
        <w:rPr>
          <w:rFonts w:ascii="黑体" w:eastAsia="黑体" w:hAnsi="黑体" w:cs="黑体" w:hint="eastAsia"/>
          <w:sz w:val="32"/>
          <w:szCs w:val="32"/>
        </w:rPr>
        <w:t>二、器乐类比赛评分标准</w:t>
      </w:r>
    </w:p>
    <w:p w14:paraId="14429EBB" w14:textId="77777777" w:rsidR="0065330A" w:rsidRPr="00F113EE" w:rsidRDefault="00000000">
      <w:pPr>
        <w:jc w:val="left"/>
        <w:rPr>
          <w:rFonts w:ascii="仿宋" w:eastAsia="仿宋" w:hAnsi="仿宋" w:cs="宋体"/>
          <w:sz w:val="32"/>
          <w:szCs w:val="32"/>
        </w:rPr>
      </w:pPr>
      <w:r w:rsidRPr="00F113EE">
        <w:rPr>
          <w:rFonts w:ascii="仿宋" w:eastAsia="仿宋" w:hAnsi="仿宋" w:cs="宋体" w:hint="eastAsia"/>
          <w:sz w:val="32"/>
          <w:szCs w:val="32"/>
        </w:rPr>
        <w:t>（一）曲目内容健康向上，具有鲜明的时代精神或民族特色。</w:t>
      </w:r>
    </w:p>
    <w:p w14:paraId="5AD02255" w14:textId="77777777" w:rsidR="0065330A" w:rsidRPr="00F113EE" w:rsidRDefault="00000000">
      <w:pPr>
        <w:rPr>
          <w:rFonts w:ascii="仿宋" w:eastAsia="仿宋" w:hAnsi="仿宋" w:cs="宋体"/>
          <w:sz w:val="32"/>
          <w:szCs w:val="32"/>
        </w:rPr>
      </w:pPr>
      <w:r w:rsidRPr="00F113EE">
        <w:rPr>
          <w:rFonts w:ascii="仿宋" w:eastAsia="仿宋" w:hAnsi="仿宋" w:cs="宋体" w:hint="eastAsia"/>
          <w:sz w:val="32"/>
          <w:szCs w:val="32"/>
        </w:rPr>
        <w:t>（二）演奏方法及姿势规范，节奏、音准把握准确。</w:t>
      </w:r>
    </w:p>
    <w:p w14:paraId="7DC1EBC5" w14:textId="77777777" w:rsidR="0065330A" w:rsidRPr="00F113EE" w:rsidRDefault="00000000">
      <w:pPr>
        <w:rPr>
          <w:rFonts w:ascii="仿宋" w:eastAsia="仿宋" w:hAnsi="仿宋" w:cs="宋体"/>
          <w:sz w:val="32"/>
          <w:szCs w:val="32"/>
        </w:rPr>
      </w:pPr>
      <w:r w:rsidRPr="00F113EE">
        <w:rPr>
          <w:rFonts w:ascii="仿宋" w:eastAsia="仿宋" w:hAnsi="仿宋" w:cs="宋体" w:hint="eastAsia"/>
          <w:sz w:val="32"/>
          <w:szCs w:val="32"/>
        </w:rPr>
        <w:t>（三）演奏速度和力度符合乐曲的要求。</w:t>
      </w:r>
    </w:p>
    <w:p w14:paraId="137EDD0E" w14:textId="77777777" w:rsidR="0065330A" w:rsidRPr="00F113EE" w:rsidRDefault="00000000">
      <w:pPr>
        <w:rPr>
          <w:rFonts w:ascii="仿宋" w:eastAsia="仿宋" w:hAnsi="仿宋" w:cs="宋体"/>
          <w:sz w:val="32"/>
          <w:szCs w:val="32"/>
        </w:rPr>
      </w:pPr>
      <w:r w:rsidRPr="00F113EE">
        <w:rPr>
          <w:rFonts w:ascii="仿宋" w:eastAsia="仿宋" w:hAnsi="仿宋" w:cs="宋体" w:hint="eastAsia"/>
          <w:sz w:val="32"/>
          <w:szCs w:val="32"/>
        </w:rPr>
        <w:t>（四）演奏技术娴熟，音乐流畅、有表现力。</w:t>
      </w:r>
    </w:p>
    <w:p w14:paraId="04F31890" w14:textId="77777777" w:rsidR="0065330A" w:rsidRPr="00F113EE" w:rsidRDefault="00000000">
      <w:pPr>
        <w:jc w:val="left"/>
        <w:rPr>
          <w:rFonts w:ascii="仿宋" w:eastAsia="仿宋" w:hAnsi="仿宋" w:cs="宋体"/>
          <w:sz w:val="32"/>
          <w:szCs w:val="32"/>
        </w:rPr>
      </w:pPr>
      <w:r w:rsidRPr="00F113EE">
        <w:rPr>
          <w:rFonts w:ascii="仿宋" w:eastAsia="仿宋" w:hAnsi="仿宋" w:cs="黑体" w:hint="eastAsia"/>
          <w:sz w:val="32"/>
          <w:szCs w:val="32"/>
        </w:rPr>
        <w:t>（五）节目需在规定时间内完成。</w:t>
      </w:r>
    </w:p>
    <w:p w14:paraId="7D0201CF" w14:textId="77777777" w:rsidR="0065330A" w:rsidRPr="00F113EE" w:rsidRDefault="00000000">
      <w:pPr>
        <w:ind w:firstLineChars="100" w:firstLine="320"/>
        <w:jc w:val="left"/>
        <w:rPr>
          <w:rFonts w:ascii="黑体" w:eastAsia="黑体" w:hAnsi="黑体" w:cs="黑体"/>
          <w:sz w:val="32"/>
          <w:szCs w:val="32"/>
        </w:rPr>
      </w:pPr>
      <w:r w:rsidRPr="00F113EE">
        <w:rPr>
          <w:rFonts w:ascii="黑体" w:eastAsia="黑体" w:hAnsi="黑体" w:cs="黑体" w:hint="eastAsia"/>
          <w:sz w:val="32"/>
          <w:szCs w:val="32"/>
        </w:rPr>
        <w:t>三、舞蹈比赛评分标准</w:t>
      </w:r>
    </w:p>
    <w:p w14:paraId="510C5690" w14:textId="77777777" w:rsidR="0065330A" w:rsidRPr="00F113EE" w:rsidRDefault="00000000">
      <w:pPr>
        <w:rPr>
          <w:rFonts w:ascii="仿宋" w:eastAsia="仿宋" w:hAnsi="仿宋" w:cs="宋体"/>
          <w:sz w:val="32"/>
          <w:szCs w:val="32"/>
        </w:rPr>
      </w:pPr>
      <w:r w:rsidRPr="00F113EE">
        <w:rPr>
          <w:rFonts w:ascii="仿宋" w:eastAsia="仿宋" w:hAnsi="仿宋" w:cs="宋体" w:hint="eastAsia"/>
          <w:sz w:val="32"/>
          <w:szCs w:val="32"/>
        </w:rPr>
        <w:t>（一）内容健康、主题鲜明、</w:t>
      </w:r>
      <w:r w:rsidRPr="00F113EE">
        <w:rPr>
          <w:rFonts w:ascii="仿宋" w:eastAsia="仿宋" w:hAnsi="仿宋" w:cs="宋体"/>
          <w:sz w:val="32"/>
          <w:szCs w:val="32"/>
        </w:rPr>
        <w:t>具有时代</w:t>
      </w:r>
      <w:r w:rsidRPr="00F113EE">
        <w:rPr>
          <w:rFonts w:ascii="仿宋" w:eastAsia="仿宋" w:hAnsi="仿宋" w:cs="宋体" w:hint="eastAsia"/>
          <w:sz w:val="32"/>
          <w:szCs w:val="32"/>
        </w:rPr>
        <w:t>感，</w:t>
      </w:r>
      <w:r w:rsidRPr="00F113EE">
        <w:rPr>
          <w:rFonts w:ascii="仿宋" w:eastAsia="仿宋" w:hAnsi="仿宋" w:cs="宋体"/>
          <w:sz w:val="32"/>
          <w:szCs w:val="32"/>
        </w:rPr>
        <w:t>展</w:t>
      </w:r>
      <w:r w:rsidRPr="00F113EE">
        <w:rPr>
          <w:rFonts w:ascii="仿宋" w:eastAsia="仿宋" w:hAnsi="仿宋" w:cs="宋体" w:hint="eastAsia"/>
          <w:sz w:val="32"/>
          <w:szCs w:val="32"/>
        </w:rPr>
        <w:t>现当代少年儿童精神风貌。</w:t>
      </w:r>
    </w:p>
    <w:p w14:paraId="6161AF99" w14:textId="77777777" w:rsidR="0065330A" w:rsidRPr="00F113EE" w:rsidRDefault="00000000">
      <w:pPr>
        <w:rPr>
          <w:rFonts w:ascii="仿宋" w:eastAsia="仿宋" w:hAnsi="仿宋" w:cs="宋体"/>
          <w:sz w:val="32"/>
          <w:szCs w:val="32"/>
        </w:rPr>
      </w:pPr>
      <w:r w:rsidRPr="00F113EE">
        <w:rPr>
          <w:rFonts w:ascii="仿宋" w:eastAsia="仿宋" w:hAnsi="仿宋" w:cs="宋体" w:hint="eastAsia"/>
          <w:sz w:val="32"/>
          <w:szCs w:val="32"/>
        </w:rPr>
        <w:t>（二）</w:t>
      </w:r>
      <w:r w:rsidRPr="00F113EE">
        <w:rPr>
          <w:rFonts w:ascii="仿宋" w:eastAsia="仿宋" w:hAnsi="仿宋" w:cs="宋体"/>
          <w:sz w:val="32"/>
          <w:szCs w:val="32"/>
        </w:rPr>
        <w:t>形式新颖、</w:t>
      </w:r>
      <w:r w:rsidRPr="00F113EE">
        <w:rPr>
          <w:rFonts w:ascii="仿宋" w:eastAsia="仿宋" w:hAnsi="仿宋" w:cs="宋体" w:hint="eastAsia"/>
          <w:sz w:val="32"/>
          <w:szCs w:val="32"/>
        </w:rPr>
        <w:t>表演活泼，基本功扎实。</w:t>
      </w:r>
    </w:p>
    <w:p w14:paraId="7B9A5FE3" w14:textId="77777777" w:rsidR="0065330A" w:rsidRPr="00F113EE" w:rsidRDefault="00000000">
      <w:pPr>
        <w:rPr>
          <w:rFonts w:ascii="仿宋" w:eastAsia="仿宋" w:hAnsi="仿宋" w:cs="宋体"/>
          <w:sz w:val="32"/>
          <w:szCs w:val="32"/>
        </w:rPr>
      </w:pPr>
      <w:r w:rsidRPr="00F113EE">
        <w:rPr>
          <w:rFonts w:ascii="仿宋" w:eastAsia="仿宋" w:hAnsi="仿宋" w:cs="宋体" w:hint="eastAsia"/>
          <w:sz w:val="32"/>
          <w:szCs w:val="32"/>
        </w:rPr>
        <w:t>（三）舞蹈动作和音乐配合恰当，节奏把握准确，</w:t>
      </w:r>
      <w:r w:rsidRPr="00F113EE">
        <w:rPr>
          <w:rFonts w:ascii="仿宋" w:eastAsia="仿宋" w:hAnsi="仿宋" w:cs="宋体"/>
          <w:sz w:val="32"/>
          <w:szCs w:val="32"/>
        </w:rPr>
        <w:t>较</w:t>
      </w:r>
      <w:r w:rsidRPr="00F113EE">
        <w:rPr>
          <w:rFonts w:ascii="仿宋" w:eastAsia="仿宋" w:hAnsi="仿宋" w:cs="宋体" w:hint="eastAsia"/>
          <w:sz w:val="32"/>
          <w:szCs w:val="32"/>
        </w:rPr>
        <w:t>完整地</w:t>
      </w:r>
      <w:r w:rsidRPr="00F113EE">
        <w:rPr>
          <w:rFonts w:ascii="仿宋" w:eastAsia="仿宋" w:hAnsi="仿宋" w:cs="宋体"/>
          <w:sz w:val="32"/>
          <w:szCs w:val="32"/>
        </w:rPr>
        <w:lastRenderedPageBreak/>
        <w:t>表现作品主题</w:t>
      </w:r>
      <w:r w:rsidRPr="00F113EE">
        <w:rPr>
          <w:rFonts w:ascii="仿宋" w:eastAsia="仿宋" w:hAnsi="仿宋" w:cs="宋体" w:hint="eastAsia"/>
          <w:sz w:val="32"/>
          <w:szCs w:val="32"/>
        </w:rPr>
        <w:t>。</w:t>
      </w:r>
    </w:p>
    <w:p w14:paraId="6C5D8977" w14:textId="77777777" w:rsidR="0065330A" w:rsidRPr="00F113EE" w:rsidRDefault="00000000">
      <w:pPr>
        <w:rPr>
          <w:rFonts w:ascii="仿宋" w:eastAsia="仿宋" w:hAnsi="仿宋" w:cs="宋体"/>
          <w:sz w:val="32"/>
          <w:szCs w:val="32"/>
        </w:rPr>
      </w:pPr>
      <w:r w:rsidRPr="00F113EE">
        <w:rPr>
          <w:rFonts w:ascii="仿宋" w:eastAsia="仿宋" w:hAnsi="仿宋" w:cs="宋体" w:hint="eastAsia"/>
          <w:sz w:val="32"/>
          <w:szCs w:val="32"/>
        </w:rPr>
        <w:t>（四）动作整齐，队形流畅，进出场有序，整体效果好。</w:t>
      </w:r>
    </w:p>
    <w:p w14:paraId="5B6F79C3" w14:textId="77777777" w:rsidR="0065330A" w:rsidRPr="00F113EE" w:rsidRDefault="00000000">
      <w:pPr>
        <w:rPr>
          <w:rFonts w:ascii="仿宋" w:eastAsia="仿宋" w:hAnsi="仿宋" w:cs="宋体"/>
          <w:sz w:val="32"/>
          <w:szCs w:val="32"/>
        </w:rPr>
      </w:pPr>
      <w:r w:rsidRPr="00F113EE">
        <w:rPr>
          <w:rFonts w:ascii="仿宋" w:eastAsia="仿宋" w:hAnsi="仿宋" w:cs="宋体" w:hint="eastAsia"/>
          <w:sz w:val="32"/>
          <w:szCs w:val="32"/>
        </w:rPr>
        <w:t>（五）舞蹈种类的风格明确，内容能够清楚地呈现。</w:t>
      </w:r>
    </w:p>
    <w:p w14:paraId="5E9F1E75" w14:textId="77777777" w:rsidR="0065330A" w:rsidRPr="00F113EE" w:rsidRDefault="00000000">
      <w:pPr>
        <w:jc w:val="left"/>
        <w:rPr>
          <w:rFonts w:ascii="仿宋" w:eastAsia="仿宋" w:hAnsi="仿宋" w:cs="黑体"/>
          <w:sz w:val="32"/>
          <w:szCs w:val="32"/>
        </w:rPr>
      </w:pPr>
      <w:r w:rsidRPr="00F113EE">
        <w:rPr>
          <w:rFonts w:ascii="仿宋" w:eastAsia="仿宋" w:hAnsi="仿宋" w:cs="黑体" w:hint="eastAsia"/>
          <w:sz w:val="32"/>
          <w:szCs w:val="32"/>
        </w:rPr>
        <w:t>（六）节目需在规定时间内完成。</w:t>
      </w:r>
    </w:p>
    <w:p w14:paraId="19604892" w14:textId="77777777" w:rsidR="0065330A" w:rsidRPr="00F113EE" w:rsidRDefault="00000000">
      <w:pPr>
        <w:ind w:firstLineChars="100" w:firstLine="320"/>
        <w:jc w:val="left"/>
        <w:rPr>
          <w:rFonts w:ascii="黑体" w:eastAsia="黑体" w:hAnsi="黑体" w:cs="黑体"/>
          <w:sz w:val="32"/>
          <w:szCs w:val="32"/>
        </w:rPr>
      </w:pPr>
      <w:r w:rsidRPr="00F113EE">
        <w:rPr>
          <w:rFonts w:ascii="黑体" w:eastAsia="黑体" w:hAnsi="黑体" w:cs="黑体" w:hint="eastAsia"/>
          <w:sz w:val="32"/>
          <w:szCs w:val="32"/>
        </w:rPr>
        <w:t>四、戏曲类比赛评分标准</w:t>
      </w:r>
    </w:p>
    <w:p w14:paraId="1DCCC941" w14:textId="77777777" w:rsidR="0065330A" w:rsidRPr="00F113EE" w:rsidRDefault="00000000">
      <w:pPr>
        <w:rPr>
          <w:rFonts w:ascii="仿宋" w:eastAsia="仿宋" w:hAnsi="仿宋" w:cs="宋体"/>
          <w:sz w:val="32"/>
          <w:szCs w:val="32"/>
        </w:rPr>
      </w:pPr>
      <w:r w:rsidRPr="00F113EE">
        <w:rPr>
          <w:rFonts w:ascii="仿宋" w:eastAsia="仿宋" w:hAnsi="仿宋" w:cs="宋体" w:hint="eastAsia"/>
          <w:sz w:val="32"/>
          <w:szCs w:val="32"/>
        </w:rPr>
        <w:t>（一）节目</w:t>
      </w:r>
      <w:r w:rsidRPr="00F113EE">
        <w:rPr>
          <w:rFonts w:ascii="仿宋" w:eastAsia="仿宋" w:hAnsi="仿宋" w:cs="宋体"/>
          <w:sz w:val="32"/>
          <w:szCs w:val="32"/>
        </w:rPr>
        <w:t>整体编排具有合理性、连贯性、完整性。</w:t>
      </w:r>
    </w:p>
    <w:p w14:paraId="54518FA3" w14:textId="77777777" w:rsidR="0065330A" w:rsidRPr="00F113EE" w:rsidRDefault="00000000">
      <w:pPr>
        <w:rPr>
          <w:rFonts w:ascii="仿宋" w:eastAsia="仿宋" w:hAnsi="仿宋" w:cs="宋体"/>
          <w:sz w:val="32"/>
          <w:szCs w:val="32"/>
        </w:rPr>
      </w:pPr>
      <w:r w:rsidRPr="00F113EE">
        <w:rPr>
          <w:rFonts w:ascii="仿宋" w:eastAsia="仿宋" w:hAnsi="仿宋" w:cs="宋体" w:hint="eastAsia"/>
          <w:sz w:val="32"/>
          <w:szCs w:val="32"/>
        </w:rPr>
        <w:t>（二）节目</w:t>
      </w:r>
      <w:r w:rsidRPr="00F113EE">
        <w:rPr>
          <w:rFonts w:ascii="仿宋" w:eastAsia="仿宋" w:hAnsi="仿宋" w:cs="宋体"/>
          <w:sz w:val="32"/>
          <w:szCs w:val="32"/>
        </w:rPr>
        <w:t>的编排、表演形式新颖有创意。</w:t>
      </w:r>
    </w:p>
    <w:p w14:paraId="580055ED" w14:textId="77777777" w:rsidR="0065330A" w:rsidRPr="00F113EE" w:rsidRDefault="00000000">
      <w:pPr>
        <w:rPr>
          <w:rFonts w:ascii="仿宋" w:eastAsia="仿宋" w:hAnsi="仿宋" w:cs="宋体"/>
          <w:sz w:val="32"/>
          <w:szCs w:val="32"/>
        </w:rPr>
      </w:pPr>
      <w:r w:rsidRPr="00F113EE">
        <w:rPr>
          <w:rFonts w:ascii="仿宋" w:eastAsia="仿宋" w:hAnsi="仿宋" w:cs="宋体" w:hint="eastAsia"/>
          <w:sz w:val="32"/>
          <w:szCs w:val="32"/>
        </w:rPr>
        <w:t>（三）对人物的把握准确并能较好地表达。</w:t>
      </w:r>
    </w:p>
    <w:p w14:paraId="1FED4CA7" w14:textId="77777777" w:rsidR="0065330A" w:rsidRPr="00F113EE" w:rsidRDefault="00000000">
      <w:pPr>
        <w:rPr>
          <w:rFonts w:ascii="仿宋" w:eastAsia="仿宋" w:hAnsi="仿宋" w:cs="宋体"/>
          <w:sz w:val="32"/>
          <w:szCs w:val="32"/>
        </w:rPr>
      </w:pPr>
      <w:r w:rsidRPr="00F113EE">
        <w:rPr>
          <w:rFonts w:ascii="仿宋" w:eastAsia="仿宋" w:hAnsi="仿宋" w:cs="宋体" w:hint="eastAsia"/>
          <w:sz w:val="32"/>
          <w:szCs w:val="32"/>
        </w:rPr>
        <w:t>（四）语言能力较强，台词清晰流畅</w:t>
      </w:r>
      <w:r w:rsidRPr="00F113EE">
        <w:rPr>
          <w:rFonts w:ascii="仿宋" w:eastAsia="仿宋" w:hAnsi="仿宋" w:cs="宋体"/>
          <w:sz w:val="32"/>
          <w:szCs w:val="32"/>
        </w:rPr>
        <w:t>。</w:t>
      </w:r>
    </w:p>
    <w:p w14:paraId="6DA25731" w14:textId="77777777" w:rsidR="0065330A" w:rsidRPr="00F113EE" w:rsidRDefault="00000000">
      <w:pPr>
        <w:rPr>
          <w:rFonts w:ascii="仿宋" w:eastAsia="仿宋" w:hAnsi="仿宋" w:cs="宋体"/>
          <w:sz w:val="32"/>
          <w:szCs w:val="32"/>
        </w:rPr>
      </w:pPr>
      <w:r w:rsidRPr="00F113EE">
        <w:rPr>
          <w:rFonts w:ascii="仿宋" w:eastAsia="仿宋" w:hAnsi="仿宋" w:cs="宋体" w:hint="eastAsia"/>
          <w:sz w:val="32"/>
          <w:szCs w:val="32"/>
        </w:rPr>
        <w:t>（五）作品</w:t>
      </w:r>
      <w:r w:rsidRPr="00F113EE">
        <w:rPr>
          <w:rFonts w:ascii="仿宋" w:eastAsia="仿宋" w:hAnsi="仿宋" w:cs="宋体"/>
          <w:sz w:val="32"/>
          <w:szCs w:val="32"/>
        </w:rPr>
        <w:t>具有时代感、</w:t>
      </w:r>
      <w:r w:rsidRPr="00F113EE">
        <w:rPr>
          <w:rFonts w:ascii="仿宋" w:eastAsia="仿宋" w:hAnsi="仿宋" w:cs="宋体" w:hint="eastAsia"/>
          <w:sz w:val="32"/>
          <w:szCs w:val="32"/>
        </w:rPr>
        <w:t>地域特色，</w:t>
      </w:r>
      <w:r w:rsidRPr="00F113EE">
        <w:rPr>
          <w:rFonts w:ascii="仿宋" w:eastAsia="仿宋" w:hAnsi="仿宋" w:cs="宋体"/>
          <w:sz w:val="32"/>
          <w:szCs w:val="32"/>
        </w:rPr>
        <w:t>抒发健康情怀，能够展示</w:t>
      </w:r>
      <w:r w:rsidRPr="00F113EE">
        <w:rPr>
          <w:rFonts w:ascii="仿宋" w:eastAsia="仿宋" w:hAnsi="仿宋" w:cs="宋体" w:hint="eastAsia"/>
          <w:sz w:val="32"/>
          <w:szCs w:val="32"/>
        </w:rPr>
        <w:t>当代少年儿童</w:t>
      </w:r>
      <w:r w:rsidRPr="00F113EE">
        <w:rPr>
          <w:rFonts w:ascii="仿宋" w:eastAsia="仿宋" w:hAnsi="仿宋" w:cs="宋体"/>
          <w:sz w:val="32"/>
          <w:szCs w:val="32"/>
        </w:rPr>
        <w:t>风采。</w:t>
      </w:r>
    </w:p>
    <w:p w14:paraId="07F7D94E" w14:textId="77777777" w:rsidR="0065330A" w:rsidRPr="00F113EE" w:rsidRDefault="00000000">
      <w:pPr>
        <w:jc w:val="left"/>
        <w:rPr>
          <w:rFonts w:ascii="仿宋" w:eastAsia="仿宋" w:hAnsi="仿宋" w:cs="黑体"/>
          <w:sz w:val="32"/>
          <w:szCs w:val="32"/>
        </w:rPr>
      </w:pPr>
      <w:r w:rsidRPr="00F113EE">
        <w:rPr>
          <w:rFonts w:ascii="方正仿宋_GBK" w:eastAsia="方正仿宋_GBK" w:cs="仿宋_GB2312" w:hint="eastAsia"/>
          <w:sz w:val="28"/>
          <w:szCs w:val="28"/>
        </w:rPr>
        <w:t>（六）</w:t>
      </w:r>
      <w:r w:rsidRPr="00F113EE">
        <w:rPr>
          <w:rFonts w:ascii="仿宋" w:eastAsia="仿宋" w:hAnsi="仿宋" w:cs="黑体" w:hint="eastAsia"/>
          <w:sz w:val="32"/>
          <w:szCs w:val="32"/>
        </w:rPr>
        <w:t>节目需在规定时间内完成。</w:t>
      </w:r>
    </w:p>
    <w:p w14:paraId="4A584B65" w14:textId="77777777" w:rsidR="0065330A" w:rsidRPr="00F113EE" w:rsidRDefault="0065330A">
      <w:pPr>
        <w:tabs>
          <w:tab w:val="left" w:pos="600"/>
          <w:tab w:val="left" w:pos="9000"/>
          <w:tab w:val="left" w:pos="9300"/>
        </w:tabs>
        <w:spacing w:line="570" w:lineRule="exact"/>
        <w:rPr>
          <w:rFonts w:ascii="方正仿宋_GBK" w:eastAsia="方正仿宋_GBK" w:cs="仿宋_GB2312"/>
          <w:sz w:val="28"/>
          <w:szCs w:val="28"/>
        </w:rPr>
      </w:pPr>
    </w:p>
    <w:p w14:paraId="3851352A" w14:textId="77777777" w:rsidR="0065330A" w:rsidRPr="00F113EE" w:rsidRDefault="0065330A">
      <w:pPr>
        <w:spacing w:line="560" w:lineRule="exact"/>
        <w:rPr>
          <w:rFonts w:ascii="仿宋" w:eastAsia="仿宋" w:hAnsi="仿宋"/>
          <w:sz w:val="32"/>
          <w:szCs w:val="32"/>
        </w:rPr>
      </w:pPr>
    </w:p>
    <w:sectPr w:rsidR="0065330A" w:rsidRPr="00F113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FA44E" w14:textId="77777777" w:rsidR="00951EF6" w:rsidRDefault="00951EF6">
      <w:r>
        <w:separator/>
      </w:r>
    </w:p>
  </w:endnote>
  <w:endnote w:type="continuationSeparator" w:id="0">
    <w:p w14:paraId="324114B6" w14:textId="77777777" w:rsidR="00951EF6" w:rsidRDefault="00951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embedRegular r:id="rId1" w:subsetted="1" w:fontKey="{C028E55E-05A6-493A-820A-BC768252A5B6}"/>
  </w:font>
  <w:font w:name="仿宋">
    <w:panose1 w:val="02010609060101010101"/>
    <w:charset w:val="86"/>
    <w:family w:val="modern"/>
    <w:pitch w:val="fixed"/>
    <w:sig w:usb0="800002BF" w:usb1="38CF7CFA" w:usb2="00000016" w:usb3="00000000" w:csb0="00040001" w:csb1="00000000"/>
    <w:embedRegular r:id="rId2" w:subsetted="1" w:fontKey="{6AD6D052-E051-428F-9D30-435133A30E72}"/>
    <w:embedBold r:id="rId3" w:subsetted="1" w:fontKey="{D82BEEEA-2C4D-40C2-8E60-06A318C4820A}"/>
  </w:font>
  <w:font w:name="方正仿宋_GBK">
    <w:charset w:val="86"/>
    <w:family w:val="script"/>
    <w:pitch w:val="default"/>
    <w:sig w:usb0="A00002BF" w:usb1="38CF7CFA" w:usb2="00082016" w:usb3="00000000" w:csb0="00040001" w:csb1="00000000"/>
    <w:embedRegular r:id="rId4" w:subsetted="1" w:fontKey="{A0A9CBD8-E0E1-40CA-B134-7F6FC10C7BEC}"/>
  </w:font>
  <w:font w:name="仿宋_GB2312">
    <w:panose1 w:val="02010609030101010101"/>
    <w:charset w:val="86"/>
    <w:family w:val="modern"/>
    <w:pitch w:val="fixed"/>
    <w:sig w:usb0="00000001" w:usb1="080E0000" w:usb2="00000010" w:usb3="00000000" w:csb0="00040000" w:csb1="00000000"/>
    <w:embedRegular r:id="rId5" w:subsetted="1" w:fontKey="{60057E7E-8058-476C-B297-6A9D92BE57AA}"/>
    <w:embedBold r:id="rId6" w:subsetted="1" w:fontKey="{EF41B3E6-7102-4D8A-BC37-086CFD68C3AD}"/>
  </w:font>
  <w:font w:name="黑体">
    <w:altName w:val="SimHei"/>
    <w:panose1 w:val="02010609060101010101"/>
    <w:charset w:val="86"/>
    <w:family w:val="modern"/>
    <w:pitch w:val="fixed"/>
    <w:sig w:usb0="800002BF" w:usb1="38CF7CFA" w:usb2="00000016" w:usb3="00000000" w:csb0="00040001" w:csb1="00000000"/>
    <w:embedRegular r:id="rId7" w:subsetted="1" w:fontKey="{E14363EB-1E2E-4864-BA1D-B32430D5CB1B}"/>
  </w:font>
  <w:font w:name="方正楷体_GBK">
    <w:panose1 w:val="03000509000000000000"/>
    <w:charset w:val="86"/>
    <w:family w:val="script"/>
    <w:pitch w:val="fixed"/>
    <w:sig w:usb0="00000001" w:usb1="080E0000" w:usb2="00000010" w:usb3="00000000" w:csb0="00040000" w:csb1="00000000"/>
    <w:embedRegular r:id="rId8" w:subsetted="1" w:fontKey="{AB3B310D-1ACC-491E-AC1D-1361D5294F68}"/>
  </w:font>
  <w:font w:name="楷体_GB2312">
    <w:charset w:val="86"/>
    <w:family w:val="auto"/>
    <w:pitch w:val="default"/>
    <w:sig w:usb0="00000001" w:usb1="080E0000" w:usb2="00000000" w:usb3="00000000" w:csb0="00040000" w:csb1="00000000"/>
    <w:embedRegular r:id="rId9" w:subsetted="1" w:fontKey="{ECB289C1-E875-4F84-B71F-00F191319570}"/>
    <w:embedBold r:id="rId10" w:subsetted="1" w:fontKey="{D2F0947D-4975-477B-8775-C3C9D5866F19}"/>
  </w:font>
  <w:font w:name="方正黑体_GBK">
    <w:altName w:val="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embedRegular r:id="rId11" w:subsetted="1" w:fontKey="{208C096A-E306-44DC-88C8-01B233954F9D}"/>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90193" w14:textId="77777777" w:rsidR="0065330A" w:rsidRDefault="00000000">
    <w:pPr>
      <w:pStyle w:val="a3"/>
      <w:framePr w:wrap="around" w:vAnchor="text" w:hAnchor="margin" w:xAlign="outside" w:y="1"/>
      <w:rPr>
        <w:rStyle w:val="a5"/>
      </w:rPr>
    </w:pPr>
    <w:r>
      <w:fldChar w:fldCharType="begin"/>
    </w:r>
    <w:r>
      <w:rPr>
        <w:rStyle w:val="a5"/>
      </w:rPr>
      <w:instrText xml:space="preserve">PAGE  </w:instrText>
    </w:r>
    <w:r>
      <w:fldChar w:fldCharType="end"/>
    </w:r>
  </w:p>
  <w:p w14:paraId="00CE4A9C" w14:textId="77777777" w:rsidR="0065330A" w:rsidRDefault="0065330A">
    <w:pPr>
      <w:pStyle w:val="a3"/>
      <w:ind w:right="360" w:firstLine="360"/>
      <w:rPr>
        <w:rFonts w:ascii="宋体" w:hAnsi="宋体"/>
        <w:sz w:val="28"/>
        <w:szCs w:val="28"/>
      </w:rPr>
    </w:pPr>
  </w:p>
  <w:p w14:paraId="0510ECDC" w14:textId="77777777" w:rsidR="0065330A" w:rsidRDefault="0065330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E9FC4" w14:textId="77777777" w:rsidR="0065330A" w:rsidRDefault="00000000">
    <w:pPr>
      <w:pStyle w:val="a3"/>
      <w:ind w:right="357" w:firstLine="357"/>
    </w:pPr>
    <w:r>
      <w:rPr>
        <w:noProof/>
      </w:rPr>
      <mc:AlternateContent>
        <mc:Choice Requires="wps">
          <w:drawing>
            <wp:anchor distT="0" distB="0" distL="114300" distR="114300" simplePos="0" relativeHeight="251659264" behindDoc="0" locked="0" layoutInCell="1" allowOverlap="1" wp14:anchorId="47F87B5F" wp14:editId="22A1C43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39B352" w14:textId="77777777" w:rsidR="0065330A" w:rsidRDefault="00000000">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7F87B5F"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539B352" w14:textId="77777777" w:rsidR="0065330A" w:rsidRDefault="00000000">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61DC0" w14:textId="77777777" w:rsidR="0065330A" w:rsidRDefault="00000000">
    <w:pPr>
      <w:pStyle w:val="a3"/>
      <w:ind w:right="357" w:firstLine="357"/>
    </w:pPr>
    <w:r>
      <w:rPr>
        <w:noProof/>
      </w:rPr>
      <mc:AlternateContent>
        <mc:Choice Requires="wps">
          <w:drawing>
            <wp:anchor distT="0" distB="0" distL="114300" distR="114300" simplePos="0" relativeHeight="251660288" behindDoc="0" locked="0" layoutInCell="1" allowOverlap="1" wp14:anchorId="32F1C14F" wp14:editId="7F91BE2D">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3EB599" w14:textId="77777777" w:rsidR="0065330A" w:rsidRDefault="00000000">
                          <w:pPr>
                            <w:pStyle w:val="a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F1C14F"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793EB599" w14:textId="77777777" w:rsidR="0065330A" w:rsidRDefault="00000000">
                    <w:pPr>
                      <w:pStyle w:val="a3"/>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04407" w14:textId="77777777" w:rsidR="00951EF6" w:rsidRDefault="00951EF6">
      <w:r>
        <w:separator/>
      </w:r>
    </w:p>
  </w:footnote>
  <w:footnote w:type="continuationSeparator" w:id="0">
    <w:p w14:paraId="2F99E524" w14:textId="77777777" w:rsidR="00951EF6" w:rsidRDefault="00951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F0067" w14:textId="77777777" w:rsidR="0065330A" w:rsidRDefault="0065330A">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61965" w14:textId="77777777" w:rsidR="0065330A" w:rsidRDefault="0065330A">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FDDF336C"/>
    <w:rsid w:val="FDDF336C"/>
    <w:rsid w:val="00234B2E"/>
    <w:rsid w:val="0065330A"/>
    <w:rsid w:val="00951EF6"/>
    <w:rsid w:val="00F113EE"/>
    <w:rsid w:val="04CC1684"/>
    <w:rsid w:val="04EF2C3F"/>
    <w:rsid w:val="0D211A66"/>
    <w:rsid w:val="1485453A"/>
    <w:rsid w:val="18A85F03"/>
    <w:rsid w:val="1A142BD7"/>
    <w:rsid w:val="1C0C2D11"/>
    <w:rsid w:val="1D2437DE"/>
    <w:rsid w:val="1E6D456A"/>
    <w:rsid w:val="25B530D0"/>
    <w:rsid w:val="25CF17EB"/>
    <w:rsid w:val="27515DCB"/>
    <w:rsid w:val="27965DF0"/>
    <w:rsid w:val="29D55AE2"/>
    <w:rsid w:val="2E753A82"/>
    <w:rsid w:val="3744398B"/>
    <w:rsid w:val="399B6AAB"/>
    <w:rsid w:val="3A9A688D"/>
    <w:rsid w:val="3CAB3175"/>
    <w:rsid w:val="3DB94D55"/>
    <w:rsid w:val="41384851"/>
    <w:rsid w:val="426948DC"/>
    <w:rsid w:val="4286067A"/>
    <w:rsid w:val="4A933D37"/>
    <w:rsid w:val="4D211F60"/>
    <w:rsid w:val="4E3E62A1"/>
    <w:rsid w:val="4E40695D"/>
    <w:rsid w:val="511B2921"/>
    <w:rsid w:val="55D5467B"/>
    <w:rsid w:val="56A80039"/>
    <w:rsid w:val="577C5CC9"/>
    <w:rsid w:val="5F504C45"/>
    <w:rsid w:val="659B1EC6"/>
    <w:rsid w:val="65F12FD0"/>
    <w:rsid w:val="68EE7135"/>
    <w:rsid w:val="6ED01D59"/>
    <w:rsid w:val="6F7C6217"/>
    <w:rsid w:val="75EA0B89"/>
    <w:rsid w:val="77EE13D4"/>
    <w:rsid w:val="79624E65"/>
    <w:rsid w:val="7C494E7F"/>
    <w:rsid w:val="7EE22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75B328"/>
  <w15:docId w15:val="{2992235A-AC40-4951-BB47-7474AC7AA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iPriority="99"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next w:val="83"/>
    <w:qFormat/>
    <w:pPr>
      <w:tabs>
        <w:tab w:val="center" w:pos="4153"/>
        <w:tab w:val="right" w:pos="8306"/>
      </w:tabs>
      <w:snapToGrid w:val="0"/>
      <w:jc w:val="left"/>
    </w:pPr>
    <w:rPr>
      <w:sz w:val="18"/>
      <w:szCs w:val="18"/>
    </w:rPr>
  </w:style>
  <w:style w:type="paragraph" w:customStyle="1" w:styleId="83">
    <w:name w:val="目录 83"/>
    <w:next w:val="a"/>
    <w:qFormat/>
    <w:pPr>
      <w:wordWrap w:val="0"/>
      <w:ind w:left="2550"/>
      <w:jc w:val="both"/>
    </w:pPr>
    <w:rPr>
      <w:sz w:val="21"/>
    </w:rPr>
  </w:style>
  <w:style w:type="paragraph" w:styleId="a4">
    <w:name w:val="header"/>
    <w:basedOn w:val="a"/>
    <w:uiPriority w:val="99"/>
    <w:semiHidden/>
    <w:qFormat/>
    <w:pPr>
      <w:pBdr>
        <w:bottom w:val="single" w:sz="6" w:space="1" w:color="auto"/>
      </w:pBdr>
      <w:tabs>
        <w:tab w:val="center" w:pos="4153"/>
        <w:tab w:val="right" w:pos="8306"/>
      </w:tabs>
      <w:jc w:val="center"/>
    </w:pPr>
    <w:rPr>
      <w:sz w:val="18"/>
      <w:szCs w:val="18"/>
    </w:rPr>
  </w:style>
  <w:style w:type="character" w:styleId="a5">
    <w:name w:val="page number"/>
    <w:basedOn w:val="a0"/>
    <w:qFormat/>
  </w:style>
  <w:style w:type="character" w:styleId="a6">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449</Words>
  <Characters>2560</Characters>
  <Application>Microsoft Office Word</Application>
  <DocSecurity>0</DocSecurity>
  <Lines>21</Lines>
  <Paragraphs>6</Paragraphs>
  <ScaleCrop>false</ScaleCrop>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蔡超</dc:creator>
  <cp:lastModifiedBy>Administrator</cp:lastModifiedBy>
  <cp:revision>2</cp:revision>
  <dcterms:created xsi:type="dcterms:W3CDTF">2024-01-22T11:26:00Z</dcterms:created>
  <dcterms:modified xsi:type="dcterms:W3CDTF">2024-06-18T08:04:00Z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CF2D6D290DBF4901AA9EA7C4AF137961</vt:lpwstr>
  </property>
</Properties>
</file>